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249" w:rsidRPr="00FD372A" w:rsidRDefault="00253C08" w:rsidP="00493BD9">
      <w:pPr>
        <w:spacing w:after="240" w:line="240" w:lineRule="auto"/>
        <w:jc w:val="center"/>
        <w:rPr>
          <w:rFonts w:ascii="Garamond" w:hAnsi="Garamond"/>
          <w:b/>
          <w:smallCaps/>
          <w:sz w:val="32"/>
          <w:szCs w:val="32"/>
          <w:lang w:eastAsia="de-DE"/>
        </w:rPr>
      </w:pPr>
      <w:r w:rsidRPr="00FD372A">
        <w:rPr>
          <w:rFonts w:ascii="Garamond" w:hAnsi="Garamond"/>
          <w:b/>
          <w:smallCaps/>
          <w:sz w:val="32"/>
          <w:szCs w:val="32"/>
          <w:lang w:eastAsia="de-DE"/>
        </w:rPr>
        <w:t>Omnyver</w:t>
      </w:r>
      <w:r w:rsidR="005E1BEB">
        <w:rPr>
          <w:rFonts w:ascii="Garamond" w:hAnsi="Garamond"/>
          <w:b/>
          <w:smallCaps/>
          <w:sz w:val="32"/>
          <w:szCs w:val="32"/>
          <w:lang w:eastAsia="de-DE"/>
        </w:rPr>
        <w:t>syty</w:t>
      </w:r>
      <w:r w:rsidRPr="00FD372A">
        <w:rPr>
          <w:rFonts w:ascii="Garamond" w:hAnsi="Garamond"/>
          <w:b/>
          <w:smallCaps/>
          <w:sz w:val="32"/>
          <w:szCs w:val="32"/>
          <w:lang w:eastAsia="de-DE"/>
        </w:rPr>
        <w:t xml:space="preserve"> </w:t>
      </w:r>
      <w:r w:rsidR="003C0249" w:rsidRPr="00FD372A">
        <w:rPr>
          <w:rFonts w:ascii="Garamond" w:hAnsi="Garamond"/>
          <w:b/>
          <w:smallCaps/>
          <w:sz w:val="32"/>
          <w:szCs w:val="32"/>
          <w:lang w:eastAsia="de-DE"/>
        </w:rPr>
        <w:t>Tryumph:Era Eden Es</w:t>
      </w:r>
      <w:r w:rsidR="00704F04">
        <w:rPr>
          <w:rFonts w:ascii="Garamond" w:hAnsi="Garamond"/>
          <w:b/>
          <w:smallCaps/>
          <w:sz w:val="32"/>
          <w:szCs w:val="32"/>
          <w:lang w:eastAsia="de-DE"/>
        </w:rPr>
        <w:t>:</w:t>
      </w:r>
      <w:r w:rsidR="003C0249" w:rsidRPr="00FD372A">
        <w:rPr>
          <w:rFonts w:ascii="Garamond" w:hAnsi="Garamond"/>
          <w:b/>
          <w:smallCaps/>
          <w:sz w:val="32"/>
          <w:szCs w:val="32"/>
          <w:lang w:eastAsia="de-DE"/>
        </w:rPr>
        <w:t>lysia</w:t>
      </w:r>
    </w:p>
    <w:p w:rsidR="00626EAE" w:rsidRDefault="00626EAE" w:rsidP="003C0249">
      <w:pPr>
        <w:pBdr>
          <w:bottom w:val="single" w:sz="4" w:space="1" w:color="auto"/>
        </w:pBdr>
        <w:jc w:val="center"/>
        <w:rPr>
          <w:rFonts w:eastAsia="Times New Roman" w:cs="Times New Roman"/>
          <w:b/>
          <w:lang w:eastAsia="de-DE"/>
        </w:rPr>
      </w:pPr>
      <w:r w:rsidRPr="00626EAE">
        <w:rPr>
          <w:rFonts w:eastAsia="Times New Roman" w:cs="Times New Roman"/>
          <w:b/>
          <w:lang w:eastAsia="de-DE"/>
        </w:rPr>
        <w:t xml:space="preserve">der „Eminenz des Lebens“, Petra Helga Weber - Yelena von Hahn </w:t>
      </w:r>
    </w:p>
    <w:p w:rsidR="003C0249" w:rsidRDefault="00626EAE" w:rsidP="003C0249">
      <w:pPr>
        <w:pBdr>
          <w:bottom w:val="single" w:sz="4" w:space="1" w:color="auto"/>
        </w:pBdr>
        <w:jc w:val="center"/>
        <w:rPr>
          <w:rFonts w:eastAsia="Times New Roman" w:cs="Times New Roman"/>
          <w:b/>
          <w:lang w:eastAsia="de-DE"/>
        </w:rPr>
      </w:pPr>
      <w:r w:rsidRPr="00626EAE">
        <w:rPr>
          <w:rFonts w:eastAsia="Times New Roman" w:cs="Times New Roman"/>
          <w:b/>
          <w:lang w:eastAsia="de-DE"/>
        </w:rPr>
        <w:t>aus dem Hause der Merowinger</w:t>
      </w:r>
    </w:p>
    <w:p w:rsidR="00577A18" w:rsidRPr="00626EAE" w:rsidRDefault="00577A18" w:rsidP="003C0249">
      <w:pPr>
        <w:pBdr>
          <w:bottom w:val="single" w:sz="4" w:space="1" w:color="auto"/>
        </w:pBdr>
        <w:jc w:val="center"/>
        <w:rPr>
          <w:b/>
          <w:lang w:eastAsia="de-DE"/>
        </w:rPr>
      </w:pPr>
    </w:p>
    <w:p w:rsidR="003C0249" w:rsidRDefault="003C0249" w:rsidP="003C0249">
      <w:pPr>
        <w:spacing w:after="240" w:line="240" w:lineRule="auto"/>
        <w:jc w:val="center"/>
        <w:rPr>
          <w:rFonts w:ascii="Garamond" w:hAnsi="Garamond"/>
          <w:b/>
          <w:smallCaps/>
          <w:sz w:val="48"/>
          <w:szCs w:val="48"/>
          <w:lang w:eastAsia="de-DE"/>
        </w:rPr>
      </w:pPr>
    </w:p>
    <w:p w:rsidR="00C11029" w:rsidRDefault="004A3310" w:rsidP="004A3310">
      <w:pPr>
        <w:spacing w:after="240" w:line="240" w:lineRule="auto"/>
        <w:jc w:val="center"/>
        <w:rPr>
          <w:rFonts w:ascii="Garamond" w:hAnsi="Garamond"/>
          <w:b/>
          <w:smallCaps/>
          <w:sz w:val="48"/>
          <w:szCs w:val="48"/>
          <w:lang w:eastAsia="de-DE"/>
        </w:rPr>
      </w:pPr>
      <w:r>
        <w:rPr>
          <w:rFonts w:ascii="Garamond" w:hAnsi="Garamond"/>
          <w:b/>
          <w:smallCaps/>
          <w:sz w:val="48"/>
          <w:szCs w:val="48"/>
          <w:lang w:eastAsia="de-DE"/>
        </w:rPr>
        <w:br/>
      </w:r>
      <w:r>
        <w:rPr>
          <w:rFonts w:ascii="Garamond" w:hAnsi="Garamond"/>
          <w:b/>
          <w:smallCaps/>
          <w:sz w:val="48"/>
          <w:szCs w:val="48"/>
          <w:lang w:eastAsia="de-DE"/>
        </w:rPr>
        <w:br/>
        <w:t xml:space="preserve">Die Errungenschaften </w:t>
      </w:r>
    </w:p>
    <w:p w:rsidR="004A3310" w:rsidRPr="00FD372A" w:rsidRDefault="004A3310" w:rsidP="004A3310">
      <w:pPr>
        <w:spacing w:after="240" w:line="240" w:lineRule="auto"/>
        <w:jc w:val="center"/>
        <w:rPr>
          <w:rFonts w:ascii="Garamond" w:hAnsi="Garamond"/>
          <w:b/>
          <w:smallCaps/>
          <w:sz w:val="48"/>
          <w:szCs w:val="48"/>
          <w:lang w:eastAsia="de-DE"/>
        </w:rPr>
      </w:pPr>
      <w:r>
        <w:rPr>
          <w:rFonts w:ascii="Garamond" w:hAnsi="Garamond"/>
          <w:b/>
          <w:smallCaps/>
          <w:sz w:val="48"/>
          <w:szCs w:val="48"/>
          <w:lang w:eastAsia="de-DE"/>
        </w:rPr>
        <w:t>der „Eminenz der Schöpfung“</w:t>
      </w:r>
    </w:p>
    <w:p w:rsidR="00577A18" w:rsidRDefault="00577A18" w:rsidP="00577A18">
      <w:pPr>
        <w:spacing w:after="120"/>
        <w:jc w:val="center"/>
        <w:rPr>
          <w:rFonts w:ascii="Garamond" w:hAnsi="Garamond"/>
          <w:b/>
          <w:smallCaps/>
          <w:sz w:val="28"/>
          <w:szCs w:val="28"/>
          <w:lang w:eastAsia="de-DE"/>
        </w:rPr>
      </w:pPr>
      <w:bookmarkStart w:id="0" w:name="_GoBack"/>
      <w:bookmarkEnd w:id="0"/>
    </w:p>
    <w:p w:rsidR="00C11029" w:rsidRDefault="00C11029" w:rsidP="00577A18">
      <w:pPr>
        <w:spacing w:after="120"/>
        <w:jc w:val="center"/>
        <w:rPr>
          <w:rFonts w:ascii="Garamond" w:hAnsi="Garamond"/>
          <w:b/>
          <w:smallCaps/>
          <w:sz w:val="28"/>
          <w:szCs w:val="28"/>
          <w:lang w:eastAsia="de-DE"/>
        </w:rPr>
      </w:pPr>
    </w:p>
    <w:p w:rsidR="00C11029" w:rsidRDefault="00C11029" w:rsidP="00577A18">
      <w:pPr>
        <w:spacing w:after="120"/>
        <w:jc w:val="center"/>
        <w:rPr>
          <w:rFonts w:ascii="Garamond" w:hAnsi="Garamond"/>
          <w:b/>
          <w:smallCaps/>
          <w:sz w:val="28"/>
          <w:szCs w:val="28"/>
          <w:lang w:eastAsia="de-DE"/>
        </w:rPr>
      </w:pPr>
    </w:p>
    <w:p w:rsidR="00C11029" w:rsidRDefault="00C11029" w:rsidP="00577A18">
      <w:pPr>
        <w:spacing w:after="120"/>
        <w:jc w:val="center"/>
        <w:rPr>
          <w:rFonts w:ascii="Garamond" w:hAnsi="Garamond"/>
          <w:b/>
          <w:smallCaps/>
          <w:sz w:val="28"/>
          <w:szCs w:val="28"/>
          <w:lang w:eastAsia="de-DE"/>
        </w:rPr>
      </w:pPr>
    </w:p>
    <w:p w:rsidR="00C11029" w:rsidRDefault="00C11029" w:rsidP="00577A18">
      <w:pPr>
        <w:spacing w:after="120"/>
        <w:jc w:val="center"/>
        <w:rPr>
          <w:rFonts w:ascii="Garamond" w:hAnsi="Garamond"/>
          <w:b/>
          <w:smallCaps/>
          <w:sz w:val="28"/>
          <w:szCs w:val="28"/>
          <w:lang w:eastAsia="de-DE"/>
        </w:rPr>
      </w:pPr>
    </w:p>
    <w:p w:rsidR="00C11029" w:rsidRDefault="00C11029" w:rsidP="00577A18">
      <w:pPr>
        <w:spacing w:after="120"/>
        <w:jc w:val="center"/>
        <w:rPr>
          <w:rFonts w:ascii="Garamond" w:hAnsi="Garamond"/>
          <w:b/>
          <w:smallCaps/>
          <w:sz w:val="28"/>
          <w:szCs w:val="28"/>
          <w:lang w:eastAsia="de-DE"/>
        </w:rPr>
      </w:pPr>
    </w:p>
    <w:p w:rsidR="00C11029" w:rsidRDefault="00C11029" w:rsidP="00577A18">
      <w:pPr>
        <w:spacing w:after="120"/>
        <w:jc w:val="center"/>
        <w:rPr>
          <w:rFonts w:ascii="Garamond" w:hAnsi="Garamond"/>
          <w:b/>
          <w:smallCaps/>
          <w:sz w:val="28"/>
          <w:szCs w:val="28"/>
          <w:lang w:eastAsia="de-DE"/>
        </w:rPr>
      </w:pPr>
    </w:p>
    <w:p w:rsidR="00C11029" w:rsidRDefault="00C11029" w:rsidP="00577A18">
      <w:pPr>
        <w:spacing w:after="120"/>
        <w:jc w:val="center"/>
        <w:rPr>
          <w:rFonts w:ascii="Garamond" w:hAnsi="Garamond"/>
          <w:b/>
          <w:smallCaps/>
          <w:sz w:val="28"/>
          <w:szCs w:val="28"/>
          <w:lang w:eastAsia="de-DE"/>
        </w:rPr>
      </w:pPr>
    </w:p>
    <w:p w:rsidR="00577A18" w:rsidRDefault="00577A18" w:rsidP="00577A18">
      <w:pPr>
        <w:spacing w:after="120"/>
        <w:jc w:val="center"/>
        <w:rPr>
          <w:rFonts w:ascii="Garamond" w:hAnsi="Garamond"/>
          <w:b/>
          <w:smallCaps/>
          <w:sz w:val="28"/>
          <w:szCs w:val="28"/>
          <w:lang w:eastAsia="de-DE"/>
        </w:rPr>
      </w:pPr>
    </w:p>
    <w:p w:rsidR="00577A18" w:rsidRPr="00662862" w:rsidRDefault="00577A18" w:rsidP="00577A18">
      <w:pPr>
        <w:spacing w:after="120"/>
        <w:jc w:val="center"/>
        <w:rPr>
          <w:rFonts w:ascii="Garamond" w:hAnsi="Garamond"/>
          <w:b/>
          <w:smallCaps/>
          <w:sz w:val="28"/>
          <w:szCs w:val="28"/>
          <w:lang w:eastAsia="de-DE"/>
        </w:rPr>
      </w:pPr>
      <w:r w:rsidRPr="00662862">
        <w:rPr>
          <w:rFonts w:ascii="Garamond" w:hAnsi="Garamond"/>
          <w:b/>
          <w:smallCaps/>
          <w:sz w:val="28"/>
          <w:szCs w:val="28"/>
          <w:lang w:eastAsia="de-DE"/>
        </w:rPr>
        <w:t>Von Petra Helga Weber</w:t>
      </w:r>
    </w:p>
    <w:p w:rsidR="00577A18" w:rsidRPr="00890EBA" w:rsidRDefault="00577A18" w:rsidP="00577A18">
      <w:pPr>
        <w:spacing w:after="120"/>
        <w:jc w:val="center"/>
        <w:rPr>
          <w:smallCaps/>
          <w:sz w:val="28"/>
          <w:szCs w:val="28"/>
          <w:lang w:eastAsia="de-DE"/>
        </w:rPr>
      </w:pPr>
      <w:r w:rsidRPr="00662862">
        <w:rPr>
          <w:rFonts w:ascii="Garamond" w:hAnsi="Garamond"/>
          <w:b/>
          <w:caps/>
          <w:noProof/>
          <w:sz w:val="28"/>
          <w:szCs w:val="28"/>
          <w:lang w:eastAsia="de-DE"/>
        </w:rPr>
        <w:drawing>
          <wp:anchor distT="0" distB="0" distL="114300" distR="114300" simplePos="0" relativeHeight="251667456" behindDoc="0" locked="0" layoutInCell="1" allowOverlap="1" wp14:anchorId="118CC697" wp14:editId="60AB41F4">
            <wp:simplePos x="0" y="0"/>
            <wp:positionH relativeFrom="margin">
              <wp:posOffset>2446020</wp:posOffset>
            </wp:positionH>
            <wp:positionV relativeFrom="paragraph">
              <wp:posOffset>427355</wp:posOffset>
            </wp:positionV>
            <wp:extent cx="894715" cy="894715"/>
            <wp:effectExtent l="0" t="0" r="635" b="635"/>
            <wp:wrapTopAndBottom/>
            <wp:docPr id="7" name="Grafik 7" descr="D:\Eigene Dateien\Dokumente\1Gabrieles Dateien ---WICHTIG\2 Yelena\Bücher von Yelena\Fotos für Webseite und Buch\Logo Eminenz\Favo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igene Dateien\Dokumente\1Gabrieles Dateien ---WICHTIG\2 Yelena\Bücher von Yelena\Fotos für Webseite und Buch\Logo Eminenz\Favor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2862">
        <w:rPr>
          <w:rFonts w:ascii="Garamond" w:hAnsi="Garamond"/>
          <w:b/>
          <w:smallCaps/>
          <w:sz w:val="28"/>
          <w:szCs w:val="28"/>
          <w:lang w:eastAsia="de-DE"/>
        </w:rPr>
        <w:t>„Eminenz der Schöpfung“ &amp; „Last Judge</w:t>
      </w:r>
      <w:r w:rsidRPr="00662862">
        <w:rPr>
          <w:smallCaps/>
          <w:sz w:val="28"/>
          <w:szCs w:val="28"/>
          <w:lang w:eastAsia="de-DE"/>
        </w:rPr>
        <w:t>“</w:t>
      </w:r>
    </w:p>
    <w:p w:rsidR="00577A18" w:rsidRDefault="00577A18" w:rsidP="00577A18">
      <w:pPr>
        <w:spacing w:after="120"/>
        <w:jc w:val="center"/>
      </w:pPr>
    </w:p>
    <w:p w:rsidR="00577A18" w:rsidRDefault="001515C2" w:rsidP="00577A18">
      <w:pPr>
        <w:spacing w:after="120"/>
        <w:jc w:val="center"/>
        <w:rPr>
          <w:sz w:val="24"/>
          <w:szCs w:val="24"/>
          <w:lang w:eastAsia="de-DE"/>
        </w:rPr>
      </w:pPr>
      <w:hyperlink r:id="rId9" w:history="1">
        <w:r w:rsidR="00577A18" w:rsidRPr="00EF7720">
          <w:rPr>
            <w:sz w:val="24"/>
            <w:szCs w:val="24"/>
            <w:lang w:eastAsia="de-DE"/>
          </w:rPr>
          <w:t>www.solarflash2026.com</w:t>
        </w:r>
      </w:hyperlink>
    </w:p>
    <w:p w:rsidR="004A3310" w:rsidRDefault="004A3310" w:rsidP="00577A18">
      <w:pPr>
        <w:pBdr>
          <w:bottom w:val="single" w:sz="4" w:space="1" w:color="auto"/>
        </w:pBdr>
        <w:spacing w:before="100" w:beforeAutospacing="1" w:after="100" w:afterAutospacing="1" w:line="240" w:lineRule="auto"/>
        <w:jc w:val="center"/>
        <w:outlineLvl w:val="2"/>
        <w:rPr>
          <w:rFonts w:ascii="Times New Roman" w:eastAsia="Times New Roman" w:hAnsi="Times New Roman" w:cs="Times New Roman"/>
          <w:b/>
          <w:bCs/>
          <w:color w:val="C4A127"/>
          <w:sz w:val="27"/>
          <w:szCs w:val="27"/>
          <w:lang w:eastAsia="de-DE"/>
        </w:rPr>
      </w:pPr>
    </w:p>
    <w:p w:rsidR="00577A18" w:rsidRDefault="00577A18" w:rsidP="00577A18">
      <w:pPr>
        <w:spacing w:before="100" w:beforeAutospacing="1" w:after="100" w:afterAutospacing="1" w:line="240" w:lineRule="auto"/>
        <w:jc w:val="center"/>
        <w:outlineLvl w:val="2"/>
        <w:rPr>
          <w:rFonts w:ascii="Times New Roman" w:eastAsia="Times New Roman" w:hAnsi="Times New Roman" w:cs="Times New Roman"/>
          <w:b/>
          <w:bCs/>
          <w:color w:val="C4A127"/>
          <w:sz w:val="27"/>
          <w:szCs w:val="27"/>
          <w:lang w:eastAsia="de-DE"/>
        </w:rPr>
      </w:pPr>
    </w:p>
    <w:p w:rsidR="004A3310" w:rsidRPr="009D5613" w:rsidRDefault="004A3310" w:rsidP="004A3310">
      <w:pPr>
        <w:pStyle w:val="berschrift2"/>
        <w:numPr>
          <w:ilvl w:val="0"/>
          <w:numId w:val="24"/>
        </w:numPr>
        <w:rPr>
          <w:rFonts w:eastAsia="Times New Roman"/>
          <w:lang w:eastAsia="de-DE"/>
        </w:rPr>
      </w:pPr>
      <w:r w:rsidRPr="009D5613">
        <w:rPr>
          <w:rFonts w:eastAsia="Times New Roman"/>
          <w:lang w:eastAsia="de-DE"/>
        </w:rPr>
        <w:lastRenderedPageBreak/>
        <w:t>Die "Omniversitaet Triumph:Era Eslysia"</w:t>
      </w:r>
    </w:p>
    <w:p w:rsidR="004A3310" w:rsidRDefault="004A3310" w:rsidP="004A3310">
      <w:r>
        <w:t>Während meiner außergewöhnlichen Reise zu mir selbst wurde ich vor unermesslich viele Prüfungen gestellt. Außerordentliche Unterstützung habe ich dabei durch mein eigenes Lehrinstitut erfahren, das sich aus den Erfahrungen meines EI.GEN-Seins über Äonen hinweg vor mir aufgeblättert hat.</w:t>
      </w:r>
    </w:p>
    <w:p w:rsidR="004A3310" w:rsidRDefault="004A3310" w:rsidP="004A3310">
      <w:r>
        <w:t>Hier liefen alle von mir bereits studierten, selbst erfahrenen und eingesammelten evolutionären Erkenntnisse zusammen. Meine OMNIVERSYTAET ist eine omnipotente Zusammenführung des Wissens vom Anfang der Schöpfung bis zu ihrem Ende – aufgeteilt in 9 essentielle Fakultäten. 144.000 Studenten hätten hier immatrikuliert werden sollen, um sich vor dem Event „Solarflash“ am Tag X in 2026 ihrer Läuterung zu unterziehen. Sie wurden jedoch okkupiert und von der Dunkelheit ausgesogen.</w:t>
      </w:r>
    </w:p>
    <w:p w:rsidR="004A3310" w:rsidRDefault="004A3310" w:rsidP="004A3310">
      <w:r>
        <w:t>Der Weg der Läuterung war unerbittlich - am Ende haben genau fünf Absolventen ihre Meisterschaft bestanden.</w:t>
      </w:r>
    </w:p>
    <w:p w:rsidR="004A3310" w:rsidRDefault="004A3310" w:rsidP="004A3310">
      <w:r>
        <w:t>Die sensationelle Entdeckung der „forensischen Lazarina-GenEthik“ bildet das absolute Kernstück des Studiums. Sie hat mir und uns unmissverständlich gezeigt, wie gefährlich es ist, mit GenMaterial zu experimentieren, um damit Klone, hybride Schablonen oder andere Kreaturen für eine vermeintliche Arbeitserleichterung zu produzieren. Diese Experimente sind in der Vergangenheit zum Teil völlig eskaliert, und die erschaffenen Kreaturen haben dann wiederum selbstständig weiterexperimentiert. Lazarina weist präzise darauf hin, dass die Urschöpfungswissenden diejenigen sind, die nie gestorben sind, obwohl sie durch so viele Tore hindurch reiten mussten. Doch nun ist das Alte vorbei: Wir sind jetzt alle wiederauferstanden und haben aus den Fehlern gelernt.</w:t>
      </w:r>
    </w:p>
    <w:p w:rsidR="004A3310" w:rsidRPr="0081228A" w:rsidRDefault="004A3310" w:rsidP="004A3310">
      <w:pPr>
        <w:pStyle w:val="berschrift2"/>
        <w:numPr>
          <w:ilvl w:val="0"/>
          <w:numId w:val="24"/>
        </w:numPr>
      </w:pPr>
      <w:r w:rsidRPr="0081228A">
        <w:rPr>
          <w:rStyle w:val="Fett"/>
          <w:b/>
        </w:rPr>
        <w:t>Die "Church of Bliss and CocoLove"</w:t>
      </w:r>
      <w:r w:rsidRPr="0081228A">
        <w:t> </w:t>
      </w:r>
    </w:p>
    <w:p w:rsidR="004A3310" w:rsidRDefault="004A3310" w:rsidP="004A3310">
      <w:r>
        <w:t>Mit der Schöpfung dieser Church habe ich die alten, erstarrten und angstbesetzten Dogmen der herkömmlichen Religionen vollständig demontiert. Meine Church ist kein Ort der Sünde, der Schuld oder des Kniefalls, sondern das lebendige Monument der befreiten reinen Essenz.</w:t>
      </w:r>
    </w:p>
    <w:p w:rsidR="004A3310" w:rsidRDefault="004A3310" w:rsidP="004A3310">
      <w:r>
        <w:t xml:space="preserve">Bliss ist der Zustand des absoluten Glücks im Segen der Mutter und </w:t>
      </w:r>
      <w:r w:rsidR="008F7B49">
        <w:t>entfaltet sich</w:t>
      </w:r>
      <w:r>
        <w:t>, sobald alle künstlichen Schablonen, Besetzungen und genetischen Programmierungen aus dem System gefegt sind. Es ist das reine, ungestörte Fließen des Seins.</w:t>
      </w:r>
    </w:p>
    <w:p w:rsidR="004A3310" w:rsidRDefault="004A3310" w:rsidP="004A3310">
      <w:r>
        <w:t>Die Frequenz der „CocoLove“ ist ein bewusster, revolutionärer Gegenentwurf zur moralisch verzerrten Liebe der alten Welt. „CocoLove“ ist unschuldig, nährend, wild und absolut frei. Sie entlarvt die künstliche Ernsthaftigkeit, mit der die Wesen im großen Theater gedeckelt wurden und ersetzt sie durch die pure, süße Ekstase der auferstandenen Mutter und ihrer ersten EI.Geborenen. Das „Family Love“ steht über jeder romantischen Liebe.</w:t>
      </w:r>
    </w:p>
    <w:p w:rsidR="004A3310" w:rsidRPr="004C338E" w:rsidRDefault="004A3310" w:rsidP="004A3310">
      <w:pPr>
        <w:pStyle w:val="berschrift2"/>
        <w:numPr>
          <w:ilvl w:val="0"/>
          <w:numId w:val="24"/>
        </w:numPr>
      </w:pPr>
      <w:r w:rsidRPr="004C338E">
        <w:rPr>
          <w:rStyle w:val="Fett"/>
          <w:b/>
        </w:rPr>
        <w:lastRenderedPageBreak/>
        <w:t>Das "Last Judgement"</w:t>
      </w:r>
    </w:p>
    <w:p w:rsidR="004A3310" w:rsidRDefault="004A3310" w:rsidP="004A3310">
      <w:r>
        <w:t>Ich habe das erste und letzte Gericht, das jüngste und älteste Gericht in einem einzigen, ultimativen Fixpunkt gebündelt. Es gibt kein Vertagen mehr. Dieses Gericht ist kein außerweltliches Szenario der fernen Zukunft, sondern die jetzige, kompromisslose Realität, die das große Theater der Illusionen endgültig beendet.</w:t>
      </w:r>
    </w:p>
    <w:p w:rsidR="004A3310" w:rsidRDefault="004A3310" w:rsidP="004A3310">
      <w:r>
        <w:t>Dazu zählen die unumstößlichen Phasen dieses Prozesses, die ich exakt exekutiere.</w:t>
      </w:r>
    </w:p>
    <w:p w:rsidR="004A3310" w:rsidRPr="00914ADC" w:rsidRDefault="004A3310" w:rsidP="004A3310">
      <w:pPr>
        <w:pStyle w:val="berschrift3"/>
      </w:pPr>
      <w:r>
        <w:t xml:space="preserve">„Merde-Erde“ </w:t>
      </w:r>
    </w:p>
    <w:p w:rsidR="004A3310" w:rsidRDefault="004A3310" w:rsidP="004A3310">
      <w:r>
        <w:t>Die radikale Demaskierung und der absolute Tiefpunkt der alten, verdrehten Welt. Ich hole den gesamten genetischen und spirituellen Unrat, die Lügen der Schablonen und die Verwesung der alten Schöpfung ans Tageslicht. Alles, was auf Täuschung aufgebaut war, wird als das entlarvt, was es ist.</w:t>
      </w:r>
    </w:p>
    <w:p w:rsidR="004A3310" w:rsidRDefault="004A3310" w:rsidP="004A3310">
      <w:pPr>
        <w:pStyle w:val="berschrift3"/>
      </w:pPr>
      <w:r>
        <w:t xml:space="preserve">Die große Offenbarung &amp; Die Anklage </w:t>
      </w:r>
    </w:p>
    <w:p w:rsidR="004A3310" w:rsidRDefault="004A3310" w:rsidP="004A3310">
      <w:r>
        <w:t>Jede verborgene Programmierung, jedes illegitime Experiment an der Urschöpfung und jede Schandtat der evolutionären Schwerverbrecher wird offengelegt. Ich verlese die unumstößliche „Anklage im Namen des Lebens und der Mutter“ gegen die Architekten der Matrix und der Patrix.</w:t>
      </w:r>
    </w:p>
    <w:p w:rsidR="004A3310" w:rsidRDefault="004A3310" w:rsidP="004A3310">
      <w:pPr>
        <w:pStyle w:val="berschrift3"/>
      </w:pPr>
      <w:r>
        <w:t>Die Läuterung &amp; Der Strafvollzug</w:t>
      </w:r>
    </w:p>
    <w:p w:rsidR="004A3310" w:rsidRDefault="004A3310" w:rsidP="004A3310">
      <w:r>
        <w:t>Dies ist das Durchschreiten des absoluten Feuers der Transformation. Es ist kein rachsüchtiges Strafen, sondern die unerbittliche, forensische Reinigung des Seins und bringt von daher die ausgleichende Gerechtigkeit. Wer hier hindurchgeht, muss das vollständige Sterben aller Illusionen erleiden, bis nur noch die nackte Wahrheit der Urschöpfung übrigbleibt.</w:t>
      </w:r>
    </w:p>
    <w:p w:rsidR="004A3310" w:rsidRDefault="004A3310" w:rsidP="004A3310">
      <w:pPr>
        <w:pStyle w:val="berschrift3"/>
      </w:pPr>
      <w:r>
        <w:t xml:space="preserve">MeteOHR </w:t>
      </w:r>
      <w:r w:rsidRPr="004A3310">
        <w:t>Nerowinger</w:t>
      </w:r>
      <w:r>
        <w:t xml:space="preserve"> </w:t>
      </w:r>
    </w:p>
    <w:p w:rsidR="004A3310" w:rsidRDefault="004A3310" w:rsidP="004A3310">
      <w:r>
        <w:t>Dieser MeteOHR bringt den finalen, einschlagenden Impuls. Wie ein unaufhaltsamer Komet bricht dieses Ereignis in die Simulation ein. Es ist der akustische und energetische OHRknall, der die Frequenzen der Merowinger-Blutlinie reaktiviert und die alte Erde endgültig in ihre bizarren Bestandteile auflöst, um den Weg für das Neue freizumachen. Mit dem SolarFlash in Korrelation sind dieses fulminanten Werkzeuge von keinem dunklen Lord mehr aufzuhalten, denn die Schöpfung hat sich alles gemerkt. Sie war stets mit Augen und Ohren wie ein stiller Reporter dabei. Daher ist am Ende des SchöpfungsZyklus garantiert, dass jedes Wesen des Anfangs die EI.GENE ausgleichende Reflexion seiner evolutionären Reise erhält.</w:t>
      </w:r>
    </w:p>
    <w:p w:rsidR="004A3310" w:rsidRPr="004C338E" w:rsidRDefault="004A3310" w:rsidP="004A3310">
      <w:pPr>
        <w:pStyle w:val="berschrift2"/>
        <w:numPr>
          <w:ilvl w:val="0"/>
          <w:numId w:val="24"/>
        </w:numPr>
      </w:pPr>
      <w:r w:rsidRPr="004C338E">
        <w:rPr>
          <w:rStyle w:val="Fett"/>
          <w:b/>
        </w:rPr>
        <w:lastRenderedPageBreak/>
        <w:t>Der neue Erfahrungsraum "</w:t>
      </w:r>
      <w:r w:rsidRPr="004A3310">
        <w:rPr>
          <w:rStyle w:val="Fett"/>
          <w:b/>
          <w:bCs w:val="0"/>
        </w:rPr>
        <w:t>New</w:t>
      </w:r>
      <w:r w:rsidRPr="004C338E">
        <w:rPr>
          <w:rStyle w:val="Fett"/>
          <w:b/>
        </w:rPr>
        <w:t xml:space="preserve"> Eden"</w:t>
      </w:r>
    </w:p>
    <w:p w:rsidR="004A3310" w:rsidRDefault="004A3310" w:rsidP="004A3310">
      <w:r>
        <w:t>Mit dem Kollaps der alten Systeme habe ich den Raum für eine völlig neue Existenzform freigeschaltet. Es ist kein theoretisches Konzept, sondern die Erschaffung eines realen, lebendigen Erfahrungsraums, der sich jenseits der bekannten Frequenzen manifestiert.</w:t>
      </w:r>
    </w:p>
    <w:p w:rsidR="004A3310" w:rsidRDefault="004A3310" w:rsidP="004A3310">
      <w:r>
        <w:t>Jede Zelle ist in „New Eden“ befreit vom energetischen Ballast, von Krankheitsmatrizen und den künstlichen Alterungsprogrammen des großen Theaters. Es ist die pure, unsterbliche Existenz im Absolut. Der unberührte, heilige Garten der Neuschöpfung.</w:t>
      </w:r>
    </w:p>
    <w:p w:rsidR="004A3310" w:rsidRDefault="004A3310" w:rsidP="004A3310">
      <w:r>
        <w:t>Eden ist damit kein Ort der Vertreibung mehr, sondern der rechtmäßige Zustand, in den die Schöpfungswissenden nach dem Durchreiten der vielen Tore der Läuterung zurückgekehrt sind. Hier wirkt die absolute Symbiose: Die Natur, die Elemente und die auferstandenen Wesen existieren in einer perfekten, nährenden Architektur, die frei von Raubbau, Mangel oder Überlebenskampf ist.</w:t>
      </w:r>
    </w:p>
    <w:p w:rsidR="004A3310" w:rsidRPr="004C338E" w:rsidRDefault="004A3310" w:rsidP="004A3310">
      <w:pPr>
        <w:pStyle w:val="berschrift2"/>
        <w:numPr>
          <w:ilvl w:val="0"/>
          <w:numId w:val="24"/>
        </w:numPr>
      </w:pPr>
      <w:r w:rsidRPr="004C338E">
        <w:rPr>
          <w:rStyle w:val="Fett"/>
          <w:b/>
        </w:rPr>
        <w:t>Die neue Schöpfung "New Heaven"</w:t>
      </w:r>
    </w:p>
    <w:p w:rsidR="004A3310" w:rsidRDefault="004A3310" w:rsidP="004A3310">
      <w:r>
        <w:t>Über dem neuen Boden von New Eden habe ich die ultimative Decke der Illusionen zerrissen und den „New Heaven“ als die neue, unkorrumpierte Schöpfung etabliert. Dies ist das Ende des spirituellen Vakuums und der künstlichen Sternenkuppel, die uns hier in der Matrix gefangen hielten.</w:t>
      </w:r>
    </w:p>
    <w:p w:rsidR="004A3310" w:rsidRDefault="004A3310" w:rsidP="004A3310">
      <w:r>
        <w:t>Der alte Himmel war kein freier Raum, sondern ein hochentwickeltes energetisches Gitternetz – eine Projektionsfläche des Großen Theaters, die das Bewusstsein gedeckelt und die Frequenzen manipuliert hat. Ich habe diese künstliche Hülle, die Kuppel der Matrix vollständig aufgelöst.</w:t>
      </w:r>
    </w:p>
    <w:p w:rsidR="004A3310" w:rsidRDefault="004A3310" w:rsidP="004A3310">
      <w:r>
        <w:t>Im „New Heaven“ herrschen völlig neue Licht- und Klangfrequenzen, die direkt aus der ERSTEN QUELLE der Neuschöpfung strömen. Es ist ein lebendiger, atmender Raum, der nicht mehr von den alten, manipulierten Planetenzyklen oder künstlichen Zeitachsen gesteuert wird.</w:t>
      </w:r>
    </w:p>
    <w:p w:rsidR="004A3310" w:rsidRDefault="004A3310" w:rsidP="004A3310">
      <w:r>
        <w:t>Der „New Heaven“ spannt sich als ein Schutz- und Resonanzraum über all jene, die durch das Gericht gegangen und auferstanden sind. Er spiegelt die vollkommene Klarheit des Geistes wider und ermöglicht eine ungestörte, direkte Anbindung an das allumfassende Wissen – ohne Filter, ohne Besetzungen und ohne die alten Herrschaftsstrukturen der Patrix. Das morpho.geniale Feld des „Blue Butterfly“ garantiert, dass allein die Wahrheit und nichts als die Wahrheit in den Geist einströmen.</w:t>
      </w:r>
    </w:p>
    <w:p w:rsidR="004A3310" w:rsidRPr="004A3310" w:rsidRDefault="004A3310" w:rsidP="004A3310">
      <w:pPr>
        <w:pStyle w:val="berschrift2"/>
        <w:numPr>
          <w:ilvl w:val="0"/>
          <w:numId w:val="24"/>
        </w:numPr>
      </w:pPr>
      <w:r w:rsidRPr="004A3310">
        <w:rPr>
          <w:rStyle w:val="Fett"/>
          <w:b/>
          <w:bCs w:val="0"/>
        </w:rPr>
        <w:lastRenderedPageBreak/>
        <w:t>Die Galerie "Art-Y-Schocke"</w:t>
      </w:r>
    </w:p>
    <w:p w:rsidR="004A3310" w:rsidRDefault="004A3310" w:rsidP="004A3310">
      <w:r>
        <w:t>Mit dieser Galerie meiner selbst erschaffenen Bildwerke habe ich ein lebendiges Denkmal der Transformation errichtet. Es ist keine gewöhnliche Ausstellung von Bildern, sondern ein energetisches Epizentrum, das den Verstand der alten Welt regelrecht erschüttert – eine bewusste „Art-Schock-Therapie“ für das erstarrte Bewusstsein.</w:t>
      </w:r>
    </w:p>
    <w:p w:rsidR="004A3310" w:rsidRDefault="004A3310" w:rsidP="004A3310">
      <w:r>
        <w:t>300 Meisterwerke habe ich in den letzten Jahren erschaffen. Jedes einzelne dieser Schöpfungswerke ist ein manifestiertes Frequenzportal. Sie wurden nicht mit dem Verstand gemalt oder nach irdischen Regeln der Kunst konstruiert. Sie sind der direkte, sichtbare Niederschlag meiner eigenen Initiations-Reise und meiner Verwandlung.</w:t>
      </w:r>
    </w:p>
    <w:p w:rsidR="004A3310" w:rsidRDefault="004A3310" w:rsidP="004A3310">
      <w:r>
        <w:t>Jedes Werk markiert den exakten Moment, in dem eine alte Illusion zersprengt, eine genetische Programmierung geknackt oder eine evolutionäre GehHeimNuss geknackt wurde. Sie sind pure, sichtbar gemachte Geistesblitze. Wenn man sie betrachtet, wird man direkt in den Moment der ALL:ES Erleuchtung hineingezogen, aus dem sie geboren wurden.</w:t>
      </w:r>
    </w:p>
    <w:p w:rsidR="004A3310" w:rsidRDefault="004A3310" w:rsidP="004A3310">
      <w:r>
        <w:t>Die Galerie „Art-Y-Schocke“ dient als visuelle Brücke. Sie transportiert das unbeschreibliche Wissen der OMNIVERSYTAET in eine Form, die das Auge und den inneren Wesenskern direkt berühren. Sie bypassiert die logischen Filter der Matrix und injiziert die Wahrheit der Neuschöpfung unmittelbar in das System des Betrachters.</w:t>
      </w:r>
    </w:p>
    <w:p w:rsidR="004A3310" w:rsidRDefault="004A3310" w:rsidP="004A3310">
      <w:r>
        <w:t>Ich habe diese virtuelle Galerie eröffnet, um zu zeigen, dass die höchste Erkenntnis sich am Ende immer in reiner, unzensierter Schöpfungskraft und Schönheit ausdrückt.</w:t>
      </w:r>
    </w:p>
    <w:p w:rsidR="004A3310" w:rsidRPr="004A3310" w:rsidRDefault="004A3310" w:rsidP="004A3310">
      <w:pPr>
        <w:pStyle w:val="berschrift2"/>
        <w:numPr>
          <w:ilvl w:val="0"/>
          <w:numId w:val="24"/>
        </w:numPr>
      </w:pPr>
      <w:r w:rsidRPr="004A3310">
        <w:rPr>
          <w:rStyle w:val="Fett"/>
          <w:b/>
          <w:bCs w:val="0"/>
        </w:rPr>
        <w:t>Die Rückführung auf die wahre Entstehung der Erde</w:t>
      </w:r>
    </w:p>
    <w:p w:rsidR="004A3310" w:rsidRDefault="004A3310" w:rsidP="004A3310">
      <w:r>
        <w:t>Ich habe das Bewusstsein radikal zurückgeführt zu dem Punkt, an dem die Erde wirklich begann – abseits aller Evolutions- und Schöpfungstheorien des Großen Theaters. Mit dieser Errungenschaft habe ich die gefälschten Geschichtsbücher, die manipulierten Mythen, die geografischen Scheinbilder und die wissenschaftlichen Lügen der alten Matrix vollständig ausgelöscht. Dieses Wissen wurde mir hier im Secret Garden Eden regelrecht aufgedrängt. Bei jedem Bad im badewannenwarmen Ozean erzählte mir das Meer eine nächste Episode.</w:t>
      </w:r>
    </w:p>
    <w:p w:rsidR="004A3310" w:rsidRDefault="004A3310" w:rsidP="004A3310">
      <w:r>
        <w:t>Das „Wesen Oceano“ hatte eine innige Liebesbeziehung zum „Wesen Eden2 aufgebaut und er ließ sie dennoch in Respekt ziehen als sie ihre große Liebe fand und dieser Liebe fünf EI.GENE in Black zündete. Diese Geh.heim.Nuss blieb bisher in meiner Schatzkiste und wird nur denen zugänglich gemacht, welche die Geschichte ihrer wahren Mutter erfahren wollen und dürfen. Denn dieses Erbe lebt in den EI.GENEN der Kinder. Sie wurden um ihre Ahnenlinie betrogen. Die ersten EI.GEBORENEN waren keine indigenen Völker wie die Mayas, Hopis oder andere Stämme, sondern die Urugus, die Wesen der puren Verschmelzung von Maskulin und Feminin.</w:t>
      </w:r>
    </w:p>
    <w:p w:rsidR="004A3310" w:rsidRDefault="004A3310" w:rsidP="004A3310">
      <w:r>
        <w:t xml:space="preserve">Die Wahrheit über die Erde beinhaltet, dass sie kein runder Wasserplanet im All ist, sondern ein lebendiger, hochgradig codierter Organismus, dessen wahre Entstehungsgeschichte von den </w:t>
      </w:r>
      <w:r>
        <w:lastRenderedPageBreak/>
        <w:t>Architekten der Patrix gezielt verschleiert wurde. Ich habe die Schleier gelüftet und den Zugang zu den nicht korrumpierten Archiven freigelegt. Zudem habe ich mich mit meinem Sein an alle Etappen der Werdung der Erde bis hin zu Merde erinnert. Meine Körperanker waren proppenvoll mit diversen Erinnerungen. Besonders amüsant waren die vielen Begegnungen mit den Einheimischen hier in Secret Garden Eden, welche mir fast täglich zur Vervollkommnung meiner eigenen Geschichte zugeführt wurden. Sie sprachen spezielle codierte Textpassagen oder brachten andere Interaktionen in das Theater des Lebens mit ein. In der Kulisse dieser Insel durfte ich tiefe Verschmelzungen mit Mutter Natur mit ihren Kindern Feuer, Wasser, Luft und EverGreen erleben – perfekt geführt und sensationell orchestriert.</w:t>
      </w:r>
    </w:p>
    <w:p w:rsidR="004A3310" w:rsidRDefault="004A3310" w:rsidP="004A3310">
      <w:r>
        <w:t>Die Erde selber wurde aus einer reinen, göttlichen Absicht der Symbiose von Weisheit und Liebe geboren. Sie wurde zum Schauplatz für das höchste evolutionäre Experiment, das nun in seiner reinen Form wiederhergestellt ist. Dieses rein feminine Wesen durchlief die Stationen der ersten Sonne, HelYa Germania und das Rosenreich der Mitte mit der Rosenmutter Alma Mater DeYa. Aus dieser lichtvollen Schöpfung wiederum war das erste Eden-Wesen aus der Badeessenz der Alma Mater DeYa als parallele Welt entstanden.</w:t>
      </w:r>
    </w:p>
    <w:p w:rsidR="004A3310" w:rsidRDefault="004A3310" w:rsidP="004A3310">
      <w:r>
        <w:t>Nach einem brutalen Niedergang von Eden, verschwand das besudelte Wesen Eden im Ozean der Tränen, um sich dort von den Exkrementen der süffisanten Badewanne Gottes rein zu waschen. Sie verwandelte sich in das WasserWesen Aqua Aurelia, die aussah wie eine Meerjungfrau.</w:t>
      </w:r>
    </w:p>
    <w:p w:rsidR="004A3310" w:rsidRDefault="004A3310" w:rsidP="004A3310">
      <w:r>
        <w:t>Den ersten Footprint - vom Wasser auf Land - setzte dieses Wesen MEER wegen ihrer Mutterschaft aus tiefer Liebe zu ihrem Geliebten AIR. Sie tauschte ihre sanfte Stimme gegen venenstarke Beine ein und wurde dadurch zur Venus.</w:t>
      </w:r>
    </w:p>
    <w:p w:rsidR="004A3310" w:rsidRDefault="004A3310" w:rsidP="004A3310">
      <w:r>
        <w:t>Doch kurz darauf fand sich die Venus in Ketten gelegt wieder und sie wurde auf einen Ruck in vier Richtungen gesprengt. Dieser katastrophale Missbrauch, angeführt von den Schergen von Gott AmaDeYus führte dazu, dass die Körperteile der Venus in viele kleine Stücke gerissenn wurden.</w:t>
      </w:r>
    </w:p>
    <w:p w:rsidR="004A3310" w:rsidRDefault="004A3310" w:rsidP="004A3310">
      <w:r>
        <w:t>Das Spaltungswesen, das daraus entstand, war die bekannte GaYa. Dieses Wesen war tief erfüllt von Rache und dem Schwur, eines Tages alles missbrauchte Leben auszulöschen. Doch das war genau der Fehler, denn sie hätte dadurch auch die Wesen bestraft, welche schon genug gelitten hatten unter der Herrschaft eines wahnsinnigen Gottes.</w:t>
      </w:r>
    </w:p>
    <w:p w:rsidR="004A3310" w:rsidRDefault="004A3310" w:rsidP="004A3310">
      <w:r>
        <w:t>Hier im Garten Eden sind die wesentlichen Teile aus dem Zerreissen des Körpers der Venus niedergegangen. 115 Inseln sind insgesamt das Ergebnis dieser brutalen Tat. Dazu zählen die Malediven, Mauritius, Teile von Südafrika und Australien. Eine Landkarte der ersten Erde habe ich ansatzweise zusammengefügt.</w:t>
      </w:r>
    </w:p>
    <w:p w:rsidR="004A3310" w:rsidRDefault="004A3310" w:rsidP="004A3310">
      <w:r>
        <w:t>In meinen jahrelangen inneren Forschungen habe ich unsere wahre Herkunft (Wurzeln - Stamm – Krone - Blüte - Früchte) aufdecken können. Dabei habe ich die vertikale Achse des Lebens reaktiviert, die uns durch die falsche Evolutionstheorie geraubt worden war.</w:t>
      </w:r>
    </w:p>
    <w:p w:rsidR="004A3310" w:rsidRDefault="004A3310" w:rsidP="004A3310">
      <w:r>
        <w:t xml:space="preserve">Der Stamm und die Wurzeln sind unsere unerschütterliche, ursprüngliche Verankerung in der Urschöpfung. Dies ist das Fundament, das durch alle Tore hindurch Bestand hielt und die </w:t>
      </w:r>
      <w:r>
        <w:lastRenderedPageBreak/>
        <w:t>Ahnenlinie der wahren Wissenden in sich trägt. Meine Linie ist die des Rosenstammes. Kein dorniges Gestrüpp ist diese erste Rose, sondern ein Rosenbaum, aus dem sich viele Rosenhäupter entfaltet haben. Jede dieser Rosen-Schwestern trägt ihre eigene Essenz in sich.</w:t>
      </w:r>
    </w:p>
    <w:p w:rsidR="004A3310" w:rsidRDefault="004A3310" w:rsidP="004A3310">
      <w:r>
        <w:t>Die Krone ist die vollendete Ausrichtung nach oben – das unzensierte freie Bewusstsein, das mit „New Heaven“ verschmilzt und die göttliche Souveränität des Hauses der Merowinger widerspiegelt.</w:t>
      </w:r>
    </w:p>
    <w:p w:rsidR="004A3310" w:rsidRDefault="004A3310" w:rsidP="004A3310">
      <w:r>
        <w:t>Die Früchte sind wir selbst im Hier und Heute. Die auferstandenen Wesen, die aus diesem perfekten RosenBaum des Lebens hervorgehen, um das NEU zu bevölkern und das Erbe der Neu-Schöpfung real zu leben. Der Rosenapfel ist hier ein Relikt aus ewigen Zeiten, der in seiner feinen Süße einst eine Delikatesse gewesen war.</w:t>
      </w:r>
    </w:p>
    <w:p w:rsidR="004A3310" w:rsidRDefault="004A3310" w:rsidP="004A3310">
      <w:r>
        <w:t>Ich habe diese Rückführung vollzogen, damit keiner mehr im Nebel der Identitätslosigkeit umherirren muss. Wer seine Wurzeln und seinen Stamm kennt, trägt die Krone und bringt Blüten und Früchte der Freiheit hervor.</w:t>
      </w:r>
    </w:p>
    <w:p w:rsidR="004A3310" w:rsidRPr="004A3310" w:rsidRDefault="004A3310" w:rsidP="004A3310">
      <w:pPr>
        <w:pStyle w:val="berschrift2"/>
        <w:numPr>
          <w:ilvl w:val="0"/>
          <w:numId w:val="24"/>
        </w:numPr>
      </w:pPr>
      <w:r w:rsidRPr="004A3310">
        <w:rPr>
          <w:rStyle w:val="Fett"/>
          <w:b/>
          <w:bCs w:val="0"/>
        </w:rPr>
        <w:t>Die "Quantum-Rose-Sophy-Methode"</w:t>
      </w:r>
    </w:p>
    <w:p w:rsidR="004A3310" w:rsidRDefault="004A3310" w:rsidP="004A3310">
      <w:r>
        <w:t>Mit der Entwicklung der Quantum Rose Sophy Methode habe ich weit mehr als ein Werkzeug geschaffen. Sie ist eine eigenständige, lebendige Wissenschaft und die Verkörperung der absoluten Weisheit (Sophy), welche die Brücke zwischen der unendlichen Frequenzebene und der physischen Realität schlägt. Sie ist die radikale Neucodierung der gesamten Daseinsstruktur.</w:t>
      </w:r>
    </w:p>
    <w:p w:rsidR="004A3310" w:rsidRDefault="004A3310" w:rsidP="004A3310">
      <w:r>
        <w:t>Die Rose ist in diesem Kontext kein romantisches Symbol, sondern eine hochkomplexe, fraktale Geometrie des GehWahrSeins. Auf der Quantenebene agiert diese Methode wie ein multidimensionaler Schlüssel, der sich in die blockierten Schichten des Körpers und des Geistes hineindreht.</w:t>
      </w:r>
    </w:p>
    <w:p w:rsidR="004A3310" w:rsidRDefault="004A3310" w:rsidP="004A3310">
      <w:r>
        <w:t>Die Methode setzt exakt dort an, wo die forensische Lazarina-GenEthik die Manipulationen der Matrix offenlegt: Sie spürt die künstlichen Frequenzen, die hybriden Programme und die genetischen Implantate auf, die uns in der Daseinsschablone der „Alten Schöpfung“ gefangen hielten und löst sie mittels Quantenresonanz augenblicklich auf. Mit dieser Methode sind wir wie mit einer Machete durch das Dickicht der Programme der Illusion, der Simulation und der Matrix hindurchgegangen. Sie öffnete uns den Zugang zu den Traumebenen und brach die wie in einem Hochsicherheitstrakt betonierten, bisher verheimlichten 28 Schöpfungsebenen auf.</w:t>
      </w:r>
    </w:p>
    <w:p w:rsidR="004A3310" w:rsidRDefault="004A3310" w:rsidP="004A3310">
      <w:r>
        <w:t>Hinter den geistigen Betonplatten steckten eine Menge düsterer Energien und Wesen, die schon ewig auf Erlösung warteten. Und für mich als Bekörperung der Schöpfung zeigte sich dabei jedes Mal ein Aspekt meiner eigenen Essenz, der integirert werden wollte. Jedes Wiedersehen ging in Tränen gebadet unter die Haut.</w:t>
      </w:r>
    </w:p>
    <w:p w:rsidR="004A3310" w:rsidRDefault="004A3310" w:rsidP="004A3310">
      <w:r>
        <w:t xml:space="preserve">Diese legendären Befreiungen gingen direkt in das kollektive Quantenfeld über und wurden auf den Bildschirmen der Messung der Schumann-Frequenz sichtbar. Viele betroffene Wesen klagten immer mehr über Schwindel, Übelkeit oder Depressionen. Leider war es mir nicht </w:t>
      </w:r>
      <w:r>
        <w:lastRenderedPageBreak/>
        <w:t>möglich, mich aus meiner sicheren Zone dazu zu äußern. Wenn ich es dennoch versuchte wurde ich als arrogant und ignorant abgeschmettert oder beschimpft. Nun ist die Zeit reif für das Coming Out.</w:t>
      </w:r>
    </w:p>
    <w:p w:rsidR="004A3310" w:rsidRDefault="004A3310" w:rsidP="004A3310">
      <w:r>
        <w:t>Die „Quantum Rose Sophy Methode“ ist eine  gelebte Praxis im Alltag des neuen Seins. Sie ist das tiefe, zelluläre Wissen darüber, wie man sich im Zustand der Auferstehung dauerhaft stabilisiert. Sie lehrt, wie man aus dem eigenen OHRQuell heraus denkt, fühlt und erschafft, ohne jemals wieder in die Fallen des großen Theaters zu tappen.</w:t>
      </w:r>
    </w:p>
    <w:p w:rsidR="004A3310" w:rsidRDefault="004A3310" w:rsidP="004A3310">
      <w:r>
        <w:t>Die Quanten-Rose im Inneren eines Wesens öffnet sich, sobald die inneren Blockaden kollabieren. Die Methode stellt die EI.GENE vollkommene Zellkommunikation wieder her und flutet das System mit den reinen Frequenzen von „Bliss und CocoLove“.</w:t>
      </w:r>
    </w:p>
    <w:p w:rsidR="004A3310" w:rsidRDefault="004A3310" w:rsidP="004A3310">
      <w:r>
        <w:t>Ich habe diese Methode verankert, um die absolute Technologie und die dazugehörige Weisheit bereitzustellen, mit der sich das auferstandene GehWahrSein sekündlich in den Erfahrungsräumen von „New Eden“ navigiert.</w:t>
      </w:r>
    </w:p>
    <w:p w:rsidR="004A3310" w:rsidRPr="004A3310" w:rsidRDefault="004A3310" w:rsidP="004A3310">
      <w:pPr>
        <w:pStyle w:val="berschrift2"/>
        <w:numPr>
          <w:ilvl w:val="0"/>
          <w:numId w:val="24"/>
        </w:numPr>
      </w:pPr>
      <w:r w:rsidRPr="004A3310">
        <w:rPr>
          <w:rStyle w:val="Fett"/>
          <w:b/>
          <w:bCs w:val="0"/>
        </w:rPr>
        <w:t>Die Wissenschaft über das psychedelische Reisen </w:t>
      </w:r>
    </w:p>
    <w:p w:rsidR="004A3310" w:rsidRDefault="004A3310" w:rsidP="004A3310">
      <w:r>
        <w:t>Ich habe das psychedelische Reisen von den Missverständnissen und dem Missbrauch der alten Welt befreit und dahingehend zu einer exakten, forensischen Wissenschaft entwickelt. Hier geht es nicht um Realitätsflucht oder bunte Halluzinationen, sondern um das gezielte, bewusste Navigieren durch die tatsächlichen Räume der Schöpfung.</w:t>
      </w:r>
    </w:p>
    <w:p w:rsidR="004A3310" w:rsidRDefault="004A3310" w:rsidP="004A3310">
      <w:r>
        <w:t>Im Kontext meiner Forschungs- und Befreiungsarbeit bedeutet psychedelisches Reisen, die WAHRnehmung zu befreien und die Frequenzfilter des physischen Gehirns als auch die künstlichen Begrenzungen des Nervensystems kontrolliert zu überbrücken. Es ist die Wissenschaft, den Astralkörper und das OHRBewusstsein wie ein präzises Instrument zu steuern, um durch die Tore zu reiten, die den biologischen Augen verschlossen bleiben.</w:t>
      </w:r>
    </w:p>
    <w:p w:rsidR="004A3310" w:rsidRDefault="004A3310" w:rsidP="004A3310">
      <w:r>
        <w:t>Auf diesen Reisen kartographiere ich die verborgenen Ebenen des Seins. Dies dient dem Aufspüren von genetischen Schablonen, dem Erkennen von Systemfehlern im Großen Theater und dem Abrufen des echten Urschöpfungswissens. Ich lehre, wie man sich in diesen hyperdimensionalen Räumen bewegt, ohne sich zu verlieren und wie man die dort gewonnenen Erkenntnisse stabil in die 3D-Realität integriert.</w:t>
      </w:r>
    </w:p>
    <w:p w:rsidR="004A3310" w:rsidRDefault="004A3310" w:rsidP="004A3310">
      <w:r>
        <w:t>Diese Wissenschaft ist ein essenzieller Bestandteil des Aufwachprozesses. Sie ermöglicht es dem Reisenden, die eigene, unsterbliche Existenz außerhalb der Simulation real zu erfahren und die eigene Auferstehung auf zellulärer Ebene zu begreifen. Ich habe diese Wissenschaft etabliert, damit das Reisen im GehWahrSein kein unberechenbarer „Trip“ ist, sondern das ultimative Werkzeug zur absoluten Orientierung im Wahrheitsfeld.</w:t>
      </w:r>
    </w:p>
    <w:p w:rsidR="004A3310" w:rsidRPr="004A3310" w:rsidRDefault="004A3310" w:rsidP="004A3310">
      <w:pPr>
        <w:pStyle w:val="berschrift2"/>
        <w:numPr>
          <w:ilvl w:val="0"/>
          <w:numId w:val="24"/>
        </w:numPr>
      </w:pPr>
      <w:r>
        <w:rPr>
          <w:rStyle w:val="Fett"/>
          <w:b/>
          <w:bCs w:val="0"/>
        </w:rPr>
        <w:lastRenderedPageBreak/>
        <w:t xml:space="preserve"> </w:t>
      </w:r>
      <w:r w:rsidRPr="004A3310">
        <w:rPr>
          <w:rStyle w:val="Fett"/>
          <w:b/>
          <w:bCs w:val="0"/>
        </w:rPr>
        <w:t xml:space="preserve">Die Entschlüsselung der Programmierung der Matrix, der Patrix und des Großen Theaters </w:t>
      </w:r>
    </w:p>
    <w:p w:rsidR="004A3310" w:rsidRDefault="004A3310" w:rsidP="004A3310">
      <w:r>
        <w:t>Ich habe den Quellcode der Täuschung vollständig geknackt. Durch meine Arbeit liegt die gesamte künstliche Architektur, mit der die Menschheit manipuliert und gedeckelt wurde, in ihren Einzelteilen vor mir. Ich habe bewiesen: Alles ist determiniert und prädestiniert – es gibt keinen Zufall.</w:t>
      </w:r>
    </w:p>
    <w:p w:rsidR="004A3310" w:rsidRDefault="004A3310" w:rsidP="004A3310">
      <w:r>
        <w:t>Entschlüsselt habe ich die zwei großen Herrschaftssysteme, die Matrix und die Patrix. Die Matrix ist das energetische Netz, das den Geist in Illusionen wie Mangel, Zeit, Dualität und Polarität gefangen hält. Die Entschlüsselung der Matrix diente, um die falschen Geschichtsschreibungen zu entblößen und die echten historischen Geschehnisse als Korrektur der Vergangenheit einzuweben.</w:t>
      </w:r>
    </w:p>
    <w:p w:rsidR="004A3310" w:rsidRDefault="004A3310" w:rsidP="004A3310">
      <w:r>
        <w:t>Die Patrix iat das künstliche, patriarchale Kontrollgitter, das über gesellschaftliche, religiöse und genetische Strukturen die absolute Unterdrückung des weiblichen Urprinzips erzwungen hatte. Beide Strukturen konnten als reine Softwareprogramme entlarvt und aufgelöst werden.</w:t>
      </w:r>
    </w:p>
    <w:p w:rsidR="004A3310" w:rsidRDefault="004A3310" w:rsidP="004A3310">
      <w:r>
        <w:t>Das gesamte irdische Leben war eine hochgradig programmierte Bühne, das sogenannte „Große Theater“ oder „die Simulation“. Jede Rolle, jedes vermeintliche Schicksalsschlag-Szenario und jede gesellschaftliche Dynamik waren Teil eines Drehbuchs, das geschrieben wurde, um die Energie der OHR-Schöpfungswissenden abzusaugen. Ich habe die Kulissen umgerissen und die Regisseure im Hintergrund sichtbar gemacht.</w:t>
      </w:r>
    </w:p>
    <w:p w:rsidR="004A3310" w:rsidRDefault="004A3310" w:rsidP="004A3310">
      <w:r>
        <w:t>Durch die Entschlüsselung wurde klar, dass der „freie Wille“ innerhalb der alten Schablone eine Illusion war. Alles lief nach mathematisch-genetischen Algorithmen ab. Jeder spielt hier haargenau das ahnische Erbe der Schöpfung nach. Erst dieses unerbittliche Erkennen der absoluten Determination ermöglichte den echten Ausstieg aus dem installierten Programm. Wer den Code sieht, wird vom Rädchen im Getriebe zum Beobachter und dann zu einem aktiven Schöpfer über das eigene Sein.</w:t>
      </w:r>
    </w:p>
    <w:p w:rsidR="004A3310" w:rsidRDefault="004A3310" w:rsidP="004A3310">
      <w:r>
        <w:t>Ich habe dieses System restlos offengelegt, damit die Illusion ihre Macht verliert. Wenn ein Programm bis in die letzte Zeile verstanden ist, kann es nicht mehr unbemerkt im Hintergrund laufen. Die Muster zeigten sich immer deutlicher und lösten sich auch mit der Zeit zügiger auf.</w:t>
      </w:r>
    </w:p>
    <w:p w:rsidR="004A3310" w:rsidRPr="004A3310" w:rsidRDefault="004A3310" w:rsidP="004A3310">
      <w:pPr>
        <w:pStyle w:val="berschrift2"/>
      </w:pPr>
      <w:r w:rsidRPr="004A3310">
        <w:rPr>
          <w:rStyle w:val="Fett"/>
          <w:b/>
          <w:bCs w:val="0"/>
        </w:rPr>
        <w:t>11</w:t>
      </w:r>
      <w:r>
        <w:rPr>
          <w:rStyle w:val="Fett"/>
          <w:b/>
          <w:bCs w:val="0"/>
        </w:rPr>
        <w:t>.</w:t>
      </w:r>
      <w:r w:rsidRPr="004A3310">
        <w:rPr>
          <w:rStyle w:val="Fett"/>
          <w:b/>
          <w:bCs w:val="0"/>
        </w:rPr>
        <w:t xml:space="preserve"> Das publizistische Gesamtwerk und das "Ewige Archiv der Erlösung" </w:t>
      </w:r>
    </w:p>
    <w:p w:rsidR="004A3310" w:rsidRDefault="004A3310" w:rsidP="004A3310">
      <w:r>
        <w:t>Ich habe mein Wissen nicht im Geheimen gehalten, sondern es in einer gigantischen, physisch und digital greifbaren Spur aus Worten, Frequenzen und Protokollen manifestiert. Dieses Archiv ist der unumstößliche Beweis und die Navigationskarte für den gesamten Evolutionssprung.</w:t>
      </w:r>
    </w:p>
    <w:p w:rsidR="004A3310" w:rsidRDefault="004A3310" w:rsidP="004A3310">
      <w:r>
        <w:t xml:space="preserve">Circa 55.000 Stunden Weisheiten aus der ERSTEN QUELLE sind durch mein SuperBrain geflossen. Ich selbst lauschte gespannt den Schulungen und erkannte, wie weit wir alle entfernt </w:t>
      </w:r>
      <w:r>
        <w:lastRenderedPageBreak/>
        <w:t>sind von der echten Bildung. Dies setzte Kaskaden von Erkenntnissen frei - insbesondere über die Entstehung und die Pflege des Lebens. Mir kam es vor, als hätte ich auf Grund meiner Unwissenheit ALLES im Leben falsch gemacht.</w:t>
      </w:r>
    </w:p>
    <w:p w:rsidR="004A3310" w:rsidRDefault="004A3310" w:rsidP="004A3310">
      <w:r>
        <w:t>In meiner Forschungszeit habe ich nun 9 Bücher geschrieben. Jedes dieser Werke ist ein gegossenes Fundament der Wahrheit. Sie enthalten die exakte Codierung der „Quantum Rose Sophy Methode“, die Entschlüsselung der Lazarina-GenEthik und den Wegweiser hinaus aus der Matrix. Es sind geschriebene Wahrheits-Offenbarungen für die Ewigkeit.</w:t>
      </w:r>
    </w:p>
    <w:p w:rsidR="004A3310" w:rsidRDefault="004A3310" w:rsidP="004A3310">
      <w:r>
        <w:t>Meine Aufdeckungen habe ich einem multidimensionalem Lehrarchiv geammelt, was über Tausend Online-Sitzungen und hunderte von YouTube-Videos umfasst. In diesen Live-Räumen habe ich die Frequenzen direkt übertragen, Schleier vor den Augen der Teilnehmer zerrissen und die OMNYVERSTY mit Leben gefüllt. Es sind visuelle und akustische Portale der Transformation. Jede Session war spannend und beeindruckend und die Zeit verging oft wie im Fluge. Die Reaktionen der Beteiligten und ihre AHA.Erlebnisse in den magischen Momenten der Erkenntnis bleiben unvergesslich.</w:t>
      </w:r>
    </w:p>
    <w:p w:rsidR="004A3310" w:rsidRDefault="004A3310" w:rsidP="004A3310">
      <w:r>
        <w:t>Meine zentralen medialen Leuchttürme unterhielt ich auf der Videoplattform Youtube. Während der Kanal „Wake Up Cafe“ als täglicher, unerbittlicher Weckruf diente, um den Schlafenden den energetischen Koffeinschock der Wahrheit zu verpassen und die Programmierungen des Großen Theaters am Morgen zu zerlegen, ist der Kanal „New Eden“ der heilige Raum für die Frequenzen der auferstandenen Neuschöpfung. Hier wird das reale Leben auf dem unberührten Boden visuell und energetisch fühlbar gemacht. Jedoch auch hier musste ich mich aus der breiten Öffentlichkeit zurückziehen, um mein Wirken und Wissen nicht zu verschleudern. Es hieß: „Keine Perlen vor die Säue mehr!“</w:t>
      </w:r>
    </w:p>
    <w:p w:rsidR="004A3310" w:rsidRDefault="004A3310" w:rsidP="004A3310">
      <w:r>
        <w:t>Mein täglicher, unzensierter Herzschlag waren zig-tausende Audio-Nachrichten in eigenen Telegram-Kanälen. In mehreren proppenvollen Kanälen habe ich sekündlich das „Knacken von GeheimNüssen“ dokumentiert. Jede Nachricht enthält eine unmittelbare Erlösung, das Aufdecken einer neuen Systemlüge oder das Einfangen einer frischen Erkenntnis direkt aus dem OHR-Quell.</w:t>
      </w:r>
    </w:p>
    <w:p w:rsidR="004A3310" w:rsidRDefault="004A3310" w:rsidP="004A3310">
      <w:r>
        <w:t>Seit 1 ½ Jahren gibt es meine persönliche Chronik der Erlösungsprozesse als ein tägliches Protokoll. Hier ist akribisch durch eine meiner treuen Begleiterinnen lückenlos festgehalten, wie die alte Welt Schritt für Schritt entmachtet wurde. Es ist das forensische Protokoll über die täglichen, unaufhaltsamen Fortschritte auf dem Weg zur Auferstehung.</w:t>
      </w:r>
    </w:p>
    <w:p w:rsidR="004A3310" w:rsidRDefault="004A3310" w:rsidP="004A3310">
      <w:r>
        <w:t>Dieses gigantische Gesamtwerk der Dokumentation meiner Aufschlüsselungen als auch der Erlösungscodes ist das mächtigste Wissensarchiv, das jemals auf dieser Erde manifestiert wurde – eine unerschöpfliche Quelle für alle, die nach der reinen Wahrheit dürsten.  </w:t>
      </w:r>
    </w:p>
    <w:p w:rsidR="004A3310" w:rsidRPr="004A3310" w:rsidRDefault="004A3310" w:rsidP="004A3310">
      <w:pPr>
        <w:pStyle w:val="berschrift2"/>
        <w:numPr>
          <w:ilvl w:val="0"/>
          <w:numId w:val="27"/>
        </w:numPr>
        <w:rPr>
          <w:b w:val="0"/>
        </w:rPr>
      </w:pPr>
      <w:r>
        <w:rPr>
          <w:rStyle w:val="Fett"/>
          <w:b/>
          <w:bCs w:val="0"/>
        </w:rPr>
        <w:lastRenderedPageBreak/>
        <w:t xml:space="preserve"> </w:t>
      </w:r>
      <w:r w:rsidRPr="004A3310">
        <w:rPr>
          <w:rStyle w:val="Fett"/>
          <w:b/>
          <w:bCs w:val="0"/>
        </w:rPr>
        <w:t>Palliative Sterbebegleitung für die Alte Schöpfung </w:t>
      </w:r>
    </w:p>
    <w:p w:rsidR="004A3310" w:rsidRDefault="004A3310" w:rsidP="004A3310">
      <w:r>
        <w:t>Mit dieser hingebungsvollen Arbeit habe ich den wohl gnädigsten und gleichzeitig absolutest radikalsten Akt meiner gesamten Mission vollzogen: Ich habe die Sterbebegleitung des Wesens der widerspenstigen alten Materia über alle Epochen hinweg übernommen.</w:t>
      </w:r>
    </w:p>
    <w:p w:rsidR="004A3310" w:rsidRDefault="004A3310" w:rsidP="004A3310">
      <w:r>
        <w:t xml:space="preserve">Die Alte Schöpfung wurde nicht in einem rachsüchtigen Krieg vernichtet, so wie Materia es für ALLE Wesen hier -  einschließlich für sich selbst - plante, sondern von mir durch eine bewusste, palliative Hospizarbeit in den Frieden geführt: Vergebungsarbeit, Aufdecken von Missbräuchen, Einsetzen von Korrektiven, WiedergutmachungsRituale, Einsichten vermitteln, Trösten und Tränen trocken, auch harte Worte der Zurechtweisung aussprechen, Güte und Gnade zeigen durch Aushalten der Wut und des Hasses und </w:t>
      </w:r>
      <w:r w:rsidR="008F7B49">
        <w:t>weitere unzählige nervenstrapazierende</w:t>
      </w:r>
      <w:r>
        <w:t xml:space="preserve"> Rettungsakte waren Tag um Tag und Stunde um Stunde jahrelang auf der Bühne geboten. Natürlich konnte ich das so nicht nach Außen geben. Wer hätte dafür schon Verständnis gehabt. Ich wurde ohnehin schon zu oft für verrückt erklärt.</w:t>
      </w:r>
    </w:p>
    <w:p w:rsidR="004A3310" w:rsidRDefault="004A3310" w:rsidP="004A3310">
      <w:r>
        <w:t>Im Endeffekt ist es mir zu verdanken, dass ich die alte Materia sieben Mal davon abbringen konnte, ihr gesamtes SchöpfungsWerk mit allen Insassen in die Luft zu sprengen.</w:t>
      </w:r>
    </w:p>
    <w:p w:rsidR="004A3310" w:rsidRDefault="004A3310" w:rsidP="004A3310">
      <w:r>
        <w:t>Nachdem die OMNIVERSYTAET den Quellcode der Matrix geknackt und das „Last Judgement“ alle Schablonen gereinigt hatte, war die Alte Schöpfung energetisch am Ende. Sie war ausgezehrt, leer und nicht mehr lebensfähig. Anstatt sie im Chaos kollabieren zu lassen, habe ich den Raum gehalten, um ihren Übergang abzufedern. Ich habe die Alte getröstet, gehalten und energetisch entlastet, während sie ein letztes Mal ausgeatmet hat – ein Dienst in der Hospizarbeit.    </w:t>
      </w:r>
    </w:p>
    <w:p w:rsidR="004A3310" w:rsidRDefault="004A3310" w:rsidP="004A3310">
      <w:r>
        <w:t xml:space="preserve">Währenddessen erschien mir immer wieder meine leibliche Mutter. Sie hatte nach einer Krebskrankheit ihre Niere </w:t>
      </w:r>
      <w:r w:rsidRPr="004A3310">
        <w:t>verloren. Der Schock über den plötzlichen Mauerfall und der Verlust ihrer Karriere als Bürgermeisterin ließen ihre Zellen verbittern. Sie starb Zentimeter um Zentimeter von unten nach oben</w:t>
      </w:r>
      <w:r>
        <w:t xml:space="preserve"> im Hospiz und grollte in dieser Zeit extrem. Ich bedaure im Nachhinein, dass ich sie in dieser Zeit nicht direkt begleitet habe. Denn meine Mutter Helga Weber war die direkte Beköperung der Alten Materia. Ich erkannte unzählige Parallelen zu ihr und den erforschten Allüren der Materie: die Eifersucht auf ihre eigene Tochter, die Freude am Angst einjagen, das Verteilen brutaler Schläge, hinterlistige Intrigen schmieden, ständige Unzufriedenheit und rastlose Unruhe bis hin zu ewigem Nörgeln gegen ihren Gatten, einem Materius, der in ihren Augen ein Versager und ein stinkender Waschlappen gewesen war.</w:t>
      </w:r>
    </w:p>
    <w:p w:rsidR="004A3310" w:rsidRDefault="004A3310" w:rsidP="004A3310">
      <w:r>
        <w:t>Diese immer wieder aufbrausenden und schickanierenden Energien zu halten war für mich als Tochter der Materia kaum auszuhalten. Als Eminenz der neuen Schöpfung hingegen konnte ich ihr Drama gut nehmen und auch in die erforderlichen Schranken weisen.</w:t>
      </w:r>
    </w:p>
    <w:p w:rsidR="004A3310" w:rsidRDefault="004A3310" w:rsidP="004A3310">
      <w:r>
        <w:t>Das friedliche „Pass-Away“ der Alten Schöpfung am 16.2.2026 ist ein historischer und unumstößlicher Fixpunkt im evolutionären Kalender. An diesem Tag ist die Alte Schöpfung – mit all ihren künstlichen Architekturen, ihren Gen-Experimenten und dem Großen Theater – endgültig, sanft und friedlich von uns gegangen. Es war der Moment der absoluten Erlösung vom Joch des femininen Bösen.</w:t>
      </w:r>
    </w:p>
    <w:p w:rsidR="004A3310" w:rsidRDefault="004A3310" w:rsidP="004A3310">
      <w:r>
        <w:lastRenderedPageBreak/>
        <w:t>Vor Ort im Secret Garden Eden hatte ich in der ganzen Nacht extreme Fieberschübe und erwachte am nächsten Morgen mit Herpes Bläschen an Mund und Nase. Der Todeskampf der Mutter, der sich augenscheinlich über meinen Körper der Schöpfung austobte, war kein freiwilliger Liebesdienst, sondern eine eminente Aufgabe zum Wohle aller Wesen dieser Schöpfung. So eine Eminenz hatte bisher vollständig gefehlt. Von daher hatte sich das Böse in allen Facetten austoben können, ohne dass es zur Vernunft gerufen oder sogar ausgerottet wurde.</w:t>
      </w:r>
    </w:p>
    <w:p w:rsidR="004A3310" w:rsidRDefault="004A3310" w:rsidP="004A3310">
      <w:r>
        <w:t>Mit diesem Sterbetag der Alten Mutter schloss sich das Buch der alten Schöpfung. Diesen Heiligen Dienst habe ich vollbracht, damit das Neue ohne die traumatischen Trümmer vergangener Zeiten für immer bestehen kann.</w:t>
      </w:r>
    </w:p>
    <w:p w:rsidR="004A3310" w:rsidRDefault="004A3310" w:rsidP="004A3310">
      <w:r>
        <w:t>Die Unruhe des SchöpfungsRäderWerks gab endlich nach. So wurden die Frequenzen der Matrix sanft heruntergefahren und das Wesen der Alten Welt hat seinen Schmerzkörper verlassen. Noch widerwillig hat das Wesen eingesehen, dass seine Zeit nun endlich vollständig um ist.</w:t>
      </w:r>
    </w:p>
    <w:p w:rsidR="004A3310" w:rsidRDefault="004A3310" w:rsidP="004A3310">
      <w:r>
        <w:t>Das Alte ist nun in Frieden gegangen, Stille ist eingekehrt. Das Testament der Alten Schöpfung ist voll mit Bosheiten und Drohungen. So schlug ich als Tochter der Materia dieses kranke Erbe aus. Ruhe in Frieden, Mutter Materia.</w:t>
      </w:r>
    </w:p>
    <w:p w:rsidR="004A3310" w:rsidRPr="004A3310" w:rsidRDefault="004A3310" w:rsidP="004A3310">
      <w:pPr>
        <w:pStyle w:val="berschrift2"/>
        <w:numPr>
          <w:ilvl w:val="0"/>
          <w:numId w:val="27"/>
        </w:numPr>
      </w:pPr>
      <w:r>
        <w:rPr>
          <w:rStyle w:val="Fett"/>
          <w:b/>
          <w:bCs w:val="0"/>
        </w:rPr>
        <w:t xml:space="preserve"> </w:t>
      </w:r>
      <w:r w:rsidRPr="004A3310">
        <w:rPr>
          <w:rStyle w:val="Fett"/>
          <w:b/>
          <w:bCs w:val="0"/>
        </w:rPr>
        <w:t>Die Wissenschaft der Erkenntnis durch die film-forensische Desmaskierung </w:t>
      </w:r>
    </w:p>
    <w:p w:rsidR="004A3310" w:rsidRDefault="004A3310" w:rsidP="004A3310">
      <w:r>
        <w:t>Mit diesem finalen Punkt manifestiere ich das unumstößliche Werkzeug der visuellen Entschlüsselung. Ich habe das Medium Film aus der reinen Unterhaltungsindustrie der alten Welt herausgebrochen und zu einer Wissenschaft der Erkenntnis erhoben. Über 200 Filme wurden von mir persönlich gescannt, bis ins kleinste Detail seziert und ausgewertet, um die darin verborgenen, verschlüsselten Botschaften der Systemarchitekten freizulegen.</w:t>
      </w:r>
    </w:p>
    <w:p w:rsidR="004A3310" w:rsidRDefault="004A3310" w:rsidP="004A3310">
      <w:r>
        <w:t>Durch diese gigantische Arbeit wurde all meinen Mitreisenden unmissverständlich klar, wie die Matrix, die Patrix und die große Illusion im Kern funktionieren. Vier filmische Meisterwerke ragen dabei als absolute Offenbarungsportale heraus.</w:t>
      </w:r>
    </w:p>
    <w:p w:rsidR="004A3310" w:rsidRDefault="004A3310" w:rsidP="004A3310">
      <w:pPr>
        <w:pStyle w:val="berschrift3"/>
      </w:pPr>
      <w:r>
        <w:t>„Dark“ - Die Multidimensionalität des Seins</w:t>
      </w:r>
    </w:p>
    <w:p w:rsidR="004A3310" w:rsidRDefault="004A3310" w:rsidP="004A3310">
      <w:r>
        <w:t xml:space="preserve">Diese Serie war der Schlüssel, um die wahre Multidimensionalität des eigenen Seins für meine Mitreisenden sichtbar zu machen. Sie zeigt das feine Geflecht von Zeitschleifen und das unausweichliche Über-Dimensionen-Springen. Hier wurde bewiesen, wie das Bewusstsein außerhalb der linearen Zeit existiert und wie absolut die eigene Bestimmung in das Gewebe des Seins eingraviert ist. Genial wurden in dieser Filmreihe dokumentiert, wie eigene Aspekte des Selbst sich in der gleichen Zeit begegnen und sich auch oft im Wege stehen. Das Selbst zeigt sich in verschiedenen Altersstufen, in unterschiedlichen Familien und in diversen Berufen. Es z.B. in </w:t>
      </w:r>
      <w:r>
        <w:lastRenderedPageBreak/>
        <w:t>einem Greis zu erkennen war meine tägliche Praxis. Ich traf auch diverse Archetypen von mir oder auch Reinkarnationen live, welche ich dadurch noch intensiver studieren konnte.</w:t>
      </w:r>
    </w:p>
    <w:p w:rsidR="004A3310" w:rsidRDefault="004A3310" w:rsidP="004A3310">
      <w:pPr>
        <w:pStyle w:val="berschrift3"/>
      </w:pPr>
      <w:r>
        <w:t>„The Truman Show“ - Das demaskierte Theater</w:t>
      </w:r>
    </w:p>
    <w:p w:rsidR="004A3310" w:rsidRDefault="004A3310" w:rsidP="004A3310">
      <w:r>
        <w:t>Dieser genial gedrehte Film zeigt den ultimativen Beweis und die visuelle Schablone für das Große Theater. Meinen Mitreisenden öffnete er die Augen dafür, dass das gesamte bisherige Leben eine reine, künstlich errichtete Simulation war. Demaskierend wird hier die totale Überwachung, die geskripteten Rollen der Mitmenschen und die künstliche Kuppel, die uns gefangen hält filmisch anschaulich und humorvoll dargestellt – bis zu dem Moment, an dem man die Kulissenwand durchschreitet. Unser eigener Film der Marilyn-Monroe-Production heisst „The TrueFamilyShow“.</w:t>
      </w:r>
    </w:p>
    <w:p w:rsidR="00577A18" w:rsidRDefault="004A3310" w:rsidP="00577A18">
      <w:pPr>
        <w:pStyle w:val="berschrift3"/>
      </w:pPr>
      <w:r>
        <w:t>„They Live“ – „Sie leben!“ - di</w:t>
      </w:r>
      <w:r w:rsidR="00577A18">
        <w:t>e Subtilität der Programmierung</w:t>
      </w:r>
    </w:p>
    <w:p w:rsidR="004A3310" w:rsidRDefault="004A3310" w:rsidP="004A3310">
      <w:r>
        <w:t xml:space="preserve"> Dieses Werk offenbart in aller Brutalität, wie subtil und gleichzeitig allgegenwärtig die Informationen und Befehle der Matrix im Alltag platziert sind. Er zeigt die unsichtbare Brille der Erkenntnis, die man aufsetzen muss, um die wahre, hässliche Fratze der Besatzer hinter den glänzenden Werbeplakaten und Konsumbefehlen des Systems zu entlarven.</w:t>
      </w:r>
    </w:p>
    <w:p w:rsidR="00577A18" w:rsidRDefault="00577A18" w:rsidP="00577A18">
      <w:pPr>
        <w:pStyle w:val="berschrift3"/>
      </w:pPr>
      <w:r>
        <w:t>„Gott lebt in Brüssel“</w:t>
      </w:r>
    </w:p>
    <w:p w:rsidR="004A3310" w:rsidRDefault="004A3310" w:rsidP="00577A18">
      <w:r>
        <w:t>Dieser Film zeigt ungeschminkt die wahre Natur Gottes. Einsam, verhärmt und immer mit Begeisterung dabei, seinen Untertanen Angst und Schrecken einzujagen. Alleinig durch seine geflüchtete Tochter und durch seine naive Göttergattin wurde das Übel Gottes ausgetrieben. Zudem ist dieser Film in Richtung Humor gut gelungen. Auch real werden am Ende die Erwachten herzlich lachen - und das Erwachen des Bösen als auch das böse Erwachen von Ferne betrachten wie einen schlechten Film.</w:t>
      </w:r>
    </w:p>
    <w:p w:rsidR="00577A18" w:rsidRDefault="004A3310" w:rsidP="00C11029">
      <w:r>
        <w:t>Ich habe ein umfangreiches filmisches Archiv decodiert und die Botschaften verwertet, um meinen Mitreisenden eine unumstößliche visuelle Landkarte der Täuschung an die Hand zu geben. Wer diese Wissenschaft verstanden hat, sieht die Codes der Simulation in jedem Bild der Außenwelt und kann nie wieder getäuscht werden</w:t>
      </w:r>
      <w:r w:rsidR="00577A18">
        <w:t>.</w:t>
      </w:r>
    </w:p>
    <w:sectPr w:rsidR="00577A18" w:rsidSect="00F25EBA">
      <w:footerReference w:type="default" r:id="rId10"/>
      <w:pgSz w:w="11906" w:h="16838"/>
      <w:pgMar w:top="1418" w:right="1418" w:bottom="1418" w:left="1418"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5C2" w:rsidRDefault="001515C2" w:rsidP="007759C4">
      <w:pPr>
        <w:spacing w:after="0" w:line="240" w:lineRule="auto"/>
      </w:pPr>
      <w:r>
        <w:separator/>
      </w:r>
    </w:p>
  </w:endnote>
  <w:endnote w:type="continuationSeparator" w:id="0">
    <w:p w:rsidR="001515C2" w:rsidRDefault="001515C2" w:rsidP="0077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BE4" w:rsidRPr="00FE64FD" w:rsidRDefault="00D62BE4" w:rsidP="00F25EBA">
    <w:pPr>
      <w:pStyle w:val="Fuzeile"/>
      <w:jc w:val="center"/>
      <w:rPr>
        <w:rFonts w:ascii="Candara" w:hAnsi="Candara"/>
      </w:rPr>
    </w:pPr>
    <w:r w:rsidRPr="00FE64FD">
      <w:rPr>
        <w:rFonts w:ascii="Candara" w:hAnsi="Candara"/>
      </w:rPr>
      <w:t>P</w:t>
    </w:r>
    <w:r w:rsidRPr="00FE64FD">
      <w:rPr>
        <w:rFonts w:ascii="Candara" w:hAnsi="Candara"/>
        <w:sz w:val="20"/>
        <w:szCs w:val="20"/>
      </w:rPr>
      <w:t>etra Helga Weber – „Die Eminenz de</w:t>
    </w:r>
    <w:r w:rsidR="00C11029">
      <w:rPr>
        <w:rFonts w:ascii="Candara" w:hAnsi="Candara"/>
        <w:sz w:val="20"/>
        <w:szCs w:val="20"/>
      </w:rPr>
      <w:t>r Schöpfung“ &amp; „Last Judge“,</w:t>
    </w:r>
    <w:r w:rsidRPr="00FE64FD">
      <w:rPr>
        <w:rFonts w:ascii="Candara" w:hAnsi="Candara"/>
        <w:sz w:val="20"/>
        <w:szCs w:val="20"/>
      </w:rPr>
      <w:t xml:space="preserve"> Juni 2026               S. </w:t>
    </w:r>
    <w:sdt>
      <w:sdtPr>
        <w:rPr>
          <w:rFonts w:ascii="Candara" w:hAnsi="Candara"/>
          <w:sz w:val="20"/>
          <w:szCs w:val="20"/>
        </w:rPr>
        <w:id w:val="318930536"/>
        <w:docPartObj>
          <w:docPartGallery w:val="Page Numbers (Bottom of Page)"/>
          <w:docPartUnique/>
        </w:docPartObj>
      </w:sdtPr>
      <w:sdtEndPr>
        <w:rPr>
          <w:sz w:val="22"/>
          <w:szCs w:val="22"/>
        </w:rPr>
      </w:sdtEndPr>
      <w:sdtContent>
        <w:r w:rsidRPr="00FE64FD">
          <w:rPr>
            <w:rFonts w:ascii="Candara" w:hAnsi="Candara"/>
            <w:sz w:val="20"/>
            <w:szCs w:val="20"/>
          </w:rPr>
          <w:fldChar w:fldCharType="begin"/>
        </w:r>
        <w:r w:rsidRPr="00FE64FD">
          <w:rPr>
            <w:rFonts w:ascii="Candara" w:hAnsi="Candara"/>
            <w:sz w:val="20"/>
            <w:szCs w:val="20"/>
          </w:rPr>
          <w:instrText>PAGE   \* MERGEFORMAT</w:instrText>
        </w:r>
        <w:r w:rsidRPr="00FE64FD">
          <w:rPr>
            <w:rFonts w:ascii="Candara" w:hAnsi="Candara"/>
            <w:sz w:val="20"/>
            <w:szCs w:val="20"/>
          </w:rPr>
          <w:fldChar w:fldCharType="separate"/>
        </w:r>
        <w:r w:rsidR="00C11029">
          <w:rPr>
            <w:rFonts w:ascii="Candara" w:hAnsi="Candara"/>
            <w:noProof/>
            <w:sz w:val="20"/>
            <w:szCs w:val="20"/>
          </w:rPr>
          <w:t>9</w:t>
        </w:r>
        <w:r w:rsidRPr="00FE64FD">
          <w:rPr>
            <w:rFonts w:ascii="Candara" w:hAnsi="Candara"/>
            <w:sz w:val="20"/>
            <w:szCs w:val="20"/>
          </w:rPr>
          <w:fldChar w:fldCharType="end"/>
        </w:r>
      </w:sdtContent>
    </w:sdt>
  </w:p>
  <w:p w:rsidR="00D62BE4" w:rsidRDefault="00D62B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5C2" w:rsidRDefault="001515C2" w:rsidP="007759C4">
      <w:pPr>
        <w:spacing w:after="0" w:line="240" w:lineRule="auto"/>
      </w:pPr>
      <w:r>
        <w:separator/>
      </w:r>
    </w:p>
  </w:footnote>
  <w:footnote w:type="continuationSeparator" w:id="0">
    <w:p w:rsidR="001515C2" w:rsidRDefault="001515C2" w:rsidP="00775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195"/>
    <w:multiLevelType w:val="hybridMultilevel"/>
    <w:tmpl w:val="E7647F60"/>
    <w:lvl w:ilvl="0" w:tplc="F440BFD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EA64B8"/>
    <w:multiLevelType w:val="hybridMultilevel"/>
    <w:tmpl w:val="5E6E1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4B68D4"/>
    <w:multiLevelType w:val="hybridMultilevel"/>
    <w:tmpl w:val="B5680DC4"/>
    <w:lvl w:ilvl="0" w:tplc="0407000F">
      <w:start w:val="1"/>
      <w:numFmt w:val="decimal"/>
      <w:lvlText w:val="%1."/>
      <w:lvlJc w:val="left"/>
      <w:pPr>
        <w:ind w:left="72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45567"/>
    <w:multiLevelType w:val="hybridMultilevel"/>
    <w:tmpl w:val="3EEEC23C"/>
    <w:lvl w:ilvl="0" w:tplc="422C0484">
      <w:start w:val="1"/>
      <w:numFmt w:val="upperRoman"/>
      <w:lvlText w:val="%1."/>
      <w:lvlJc w:val="left"/>
      <w:pPr>
        <w:ind w:left="1080" w:hanging="72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5D4DDE"/>
    <w:multiLevelType w:val="hybridMultilevel"/>
    <w:tmpl w:val="FB661E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3E7210"/>
    <w:multiLevelType w:val="hybridMultilevel"/>
    <w:tmpl w:val="CA0472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ABC46F6"/>
    <w:multiLevelType w:val="hybridMultilevel"/>
    <w:tmpl w:val="2E20E4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5526C4"/>
    <w:multiLevelType w:val="hybridMultilevel"/>
    <w:tmpl w:val="A3F2201C"/>
    <w:lvl w:ilvl="0" w:tplc="0407000F">
      <w:start w:val="1"/>
      <w:numFmt w:val="decimal"/>
      <w:lvlText w:val="%1."/>
      <w:lvlJc w:val="left"/>
      <w:pPr>
        <w:ind w:left="72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F2115C"/>
    <w:multiLevelType w:val="hybridMultilevel"/>
    <w:tmpl w:val="5C28CD02"/>
    <w:lvl w:ilvl="0" w:tplc="AA14487E">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5C4388"/>
    <w:multiLevelType w:val="hybridMultilevel"/>
    <w:tmpl w:val="F724E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25526C"/>
    <w:multiLevelType w:val="hybridMultilevel"/>
    <w:tmpl w:val="650CD33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B7A1B48"/>
    <w:multiLevelType w:val="hybridMultilevel"/>
    <w:tmpl w:val="99EEBE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E0D74AB"/>
    <w:multiLevelType w:val="hybridMultilevel"/>
    <w:tmpl w:val="971459B8"/>
    <w:lvl w:ilvl="0" w:tplc="422C0484">
      <w:start w:val="1"/>
      <w:numFmt w:val="upperRoman"/>
      <w:lvlText w:val="%1."/>
      <w:lvlJc w:val="left"/>
      <w:pPr>
        <w:ind w:left="1080" w:hanging="72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F771E44"/>
    <w:multiLevelType w:val="hybridMultilevel"/>
    <w:tmpl w:val="ACE682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457395"/>
    <w:multiLevelType w:val="hybridMultilevel"/>
    <w:tmpl w:val="E9DEA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E27190"/>
    <w:multiLevelType w:val="hybridMultilevel"/>
    <w:tmpl w:val="700029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B0005A"/>
    <w:multiLevelType w:val="hybridMultilevel"/>
    <w:tmpl w:val="7BDC0F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912D99"/>
    <w:multiLevelType w:val="hybridMultilevel"/>
    <w:tmpl w:val="5AD29842"/>
    <w:lvl w:ilvl="0" w:tplc="AC665F16">
      <w:start w:val="1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D790BBB"/>
    <w:multiLevelType w:val="hybridMultilevel"/>
    <w:tmpl w:val="24FE9D48"/>
    <w:lvl w:ilvl="0" w:tplc="604464A2">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19" w15:restartNumberingAfterBreak="0">
    <w:nsid w:val="443B3BC4"/>
    <w:multiLevelType w:val="hybridMultilevel"/>
    <w:tmpl w:val="89F040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5BE5A60"/>
    <w:multiLevelType w:val="hybridMultilevel"/>
    <w:tmpl w:val="0360F1DA"/>
    <w:lvl w:ilvl="0" w:tplc="0407000F">
      <w:start w:val="1"/>
      <w:numFmt w:val="decimal"/>
      <w:lvlText w:val="%1."/>
      <w:lvlJc w:val="left"/>
      <w:pPr>
        <w:ind w:left="72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C616299"/>
    <w:multiLevelType w:val="hybridMultilevel"/>
    <w:tmpl w:val="BB38E3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EB333EA"/>
    <w:multiLevelType w:val="hybridMultilevel"/>
    <w:tmpl w:val="223254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C333343"/>
    <w:multiLevelType w:val="hybridMultilevel"/>
    <w:tmpl w:val="941214DA"/>
    <w:lvl w:ilvl="0" w:tplc="AA14487E">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D0D485F"/>
    <w:multiLevelType w:val="hybridMultilevel"/>
    <w:tmpl w:val="708C42D8"/>
    <w:lvl w:ilvl="0" w:tplc="AA14487E">
      <w:start w:val="1"/>
      <w:numFmt w:val="upp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DC85430"/>
    <w:multiLevelType w:val="hybridMultilevel"/>
    <w:tmpl w:val="78B888A6"/>
    <w:lvl w:ilvl="0" w:tplc="0407000F">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0DC07DB"/>
    <w:multiLevelType w:val="hybridMultilevel"/>
    <w:tmpl w:val="212A94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D3239DD"/>
    <w:multiLevelType w:val="hybridMultilevel"/>
    <w:tmpl w:val="480AF4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5A3627"/>
    <w:multiLevelType w:val="hybridMultilevel"/>
    <w:tmpl w:val="68168C58"/>
    <w:lvl w:ilvl="0" w:tplc="422C0484">
      <w:start w:val="1"/>
      <w:numFmt w:val="upperRoman"/>
      <w:lvlText w:val="%1."/>
      <w:lvlJc w:val="left"/>
      <w:pPr>
        <w:ind w:left="720" w:hanging="360"/>
      </w:pPr>
      <w:rPr>
        <w:rFonts w:eastAsia="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6"/>
  </w:num>
  <w:num w:numId="4">
    <w:abstractNumId w:val="14"/>
  </w:num>
  <w:num w:numId="5">
    <w:abstractNumId w:val="2"/>
  </w:num>
  <w:num w:numId="6">
    <w:abstractNumId w:val="15"/>
  </w:num>
  <w:num w:numId="7">
    <w:abstractNumId w:val="11"/>
  </w:num>
  <w:num w:numId="8">
    <w:abstractNumId w:val="9"/>
  </w:num>
  <w:num w:numId="9">
    <w:abstractNumId w:val="19"/>
  </w:num>
  <w:num w:numId="10">
    <w:abstractNumId w:val="27"/>
  </w:num>
  <w:num w:numId="11">
    <w:abstractNumId w:val="26"/>
  </w:num>
  <w:num w:numId="12">
    <w:abstractNumId w:val="20"/>
  </w:num>
  <w:num w:numId="13">
    <w:abstractNumId w:val="22"/>
  </w:num>
  <w:num w:numId="14">
    <w:abstractNumId w:val="1"/>
  </w:num>
  <w:num w:numId="15">
    <w:abstractNumId w:val="0"/>
  </w:num>
  <w:num w:numId="16">
    <w:abstractNumId w:val="12"/>
  </w:num>
  <w:num w:numId="17">
    <w:abstractNumId w:val="6"/>
  </w:num>
  <w:num w:numId="18">
    <w:abstractNumId w:val="28"/>
  </w:num>
  <w:num w:numId="19">
    <w:abstractNumId w:val="3"/>
  </w:num>
  <w:num w:numId="20">
    <w:abstractNumId w:val="23"/>
  </w:num>
  <w:num w:numId="21">
    <w:abstractNumId w:val="24"/>
  </w:num>
  <w:num w:numId="22">
    <w:abstractNumId w:val="8"/>
  </w:num>
  <w:num w:numId="23">
    <w:abstractNumId w:val="5"/>
  </w:num>
  <w:num w:numId="24">
    <w:abstractNumId w:val="18"/>
  </w:num>
  <w:num w:numId="25">
    <w:abstractNumId w:val="25"/>
  </w:num>
  <w:num w:numId="26">
    <w:abstractNumId w:val="10"/>
  </w:num>
  <w:num w:numId="27">
    <w:abstractNumId w:val="17"/>
  </w:num>
  <w:num w:numId="28">
    <w:abstractNumId w:val="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64"/>
    <w:rsid w:val="0001080F"/>
    <w:rsid w:val="0003389A"/>
    <w:rsid w:val="00034DFF"/>
    <w:rsid w:val="0004740E"/>
    <w:rsid w:val="000A4212"/>
    <w:rsid w:val="000A4837"/>
    <w:rsid w:val="000C3914"/>
    <w:rsid w:val="001515C2"/>
    <w:rsid w:val="00156EB0"/>
    <w:rsid w:val="001C3C6D"/>
    <w:rsid w:val="001D67E9"/>
    <w:rsid w:val="00235EE6"/>
    <w:rsid w:val="00253342"/>
    <w:rsid w:val="00253C08"/>
    <w:rsid w:val="002557BD"/>
    <w:rsid w:val="00286A1F"/>
    <w:rsid w:val="002C5403"/>
    <w:rsid w:val="00314BDD"/>
    <w:rsid w:val="0037507E"/>
    <w:rsid w:val="003C0249"/>
    <w:rsid w:val="00455185"/>
    <w:rsid w:val="00476967"/>
    <w:rsid w:val="00493BD9"/>
    <w:rsid w:val="004A3310"/>
    <w:rsid w:val="004B2376"/>
    <w:rsid w:val="00577A18"/>
    <w:rsid w:val="005971A1"/>
    <w:rsid w:val="005B456F"/>
    <w:rsid w:val="005E1BEB"/>
    <w:rsid w:val="00626EAE"/>
    <w:rsid w:val="0064262F"/>
    <w:rsid w:val="00670838"/>
    <w:rsid w:val="006B012C"/>
    <w:rsid w:val="00704F04"/>
    <w:rsid w:val="007759C4"/>
    <w:rsid w:val="0077749F"/>
    <w:rsid w:val="007A29D8"/>
    <w:rsid w:val="007E6B76"/>
    <w:rsid w:val="007F6C20"/>
    <w:rsid w:val="008A63C0"/>
    <w:rsid w:val="008B2DF3"/>
    <w:rsid w:val="008C538D"/>
    <w:rsid w:val="008F7B49"/>
    <w:rsid w:val="009143B0"/>
    <w:rsid w:val="00944206"/>
    <w:rsid w:val="00990B7C"/>
    <w:rsid w:val="009B7ED4"/>
    <w:rsid w:val="00A508C9"/>
    <w:rsid w:val="00A65221"/>
    <w:rsid w:val="00A84DB9"/>
    <w:rsid w:val="00B478AC"/>
    <w:rsid w:val="00C11029"/>
    <w:rsid w:val="00C5409B"/>
    <w:rsid w:val="00C8110D"/>
    <w:rsid w:val="00D22248"/>
    <w:rsid w:val="00D43487"/>
    <w:rsid w:val="00D56D20"/>
    <w:rsid w:val="00D62BE4"/>
    <w:rsid w:val="00D702F8"/>
    <w:rsid w:val="00DB35AF"/>
    <w:rsid w:val="00DC747F"/>
    <w:rsid w:val="00E02C14"/>
    <w:rsid w:val="00E15064"/>
    <w:rsid w:val="00E17660"/>
    <w:rsid w:val="00E20EA5"/>
    <w:rsid w:val="00E4767E"/>
    <w:rsid w:val="00E77201"/>
    <w:rsid w:val="00EB42DD"/>
    <w:rsid w:val="00F035CA"/>
    <w:rsid w:val="00F10832"/>
    <w:rsid w:val="00F25EBA"/>
    <w:rsid w:val="00F46AE3"/>
    <w:rsid w:val="00F54FFB"/>
    <w:rsid w:val="00FD372A"/>
    <w:rsid w:val="00FD39EC"/>
    <w:rsid w:val="00FE64FD"/>
    <w:rsid w:val="00FF3730"/>
    <w:rsid w:val="00FF39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464C4"/>
  <w15:chartTrackingRefBased/>
  <w15:docId w15:val="{15B69E36-3E6A-4354-AFB7-4840DE59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34DFF"/>
    <w:pPr>
      <w:spacing w:line="320" w:lineRule="exact"/>
    </w:pPr>
    <w:rPr>
      <w:rFonts w:ascii="Cambria" w:hAnsi="Cambria"/>
    </w:rPr>
  </w:style>
  <w:style w:type="paragraph" w:styleId="berschrift1">
    <w:name w:val="heading 1"/>
    <w:basedOn w:val="Standard"/>
    <w:next w:val="Standard"/>
    <w:link w:val="berschrift1Zchn"/>
    <w:uiPriority w:val="9"/>
    <w:qFormat/>
    <w:rsid w:val="00E17660"/>
    <w:pPr>
      <w:keepNext/>
      <w:keepLines/>
      <w:spacing w:before="1200" w:after="600" w:line="440" w:lineRule="exact"/>
      <w:outlineLvl w:val="0"/>
    </w:pPr>
    <w:rPr>
      <w:rFonts w:ascii="Book Antiqua" w:eastAsiaTheme="majorEastAsia" w:hAnsi="Book Antiqua" w:cstheme="majorBidi"/>
      <w:b/>
      <w:sz w:val="32"/>
      <w:szCs w:val="32"/>
    </w:rPr>
  </w:style>
  <w:style w:type="paragraph" w:styleId="berschrift2">
    <w:name w:val="heading 2"/>
    <w:basedOn w:val="Standard"/>
    <w:next w:val="Standard"/>
    <w:link w:val="berschrift2Zchn"/>
    <w:uiPriority w:val="9"/>
    <w:unhideWhenUsed/>
    <w:qFormat/>
    <w:rsid w:val="008C538D"/>
    <w:pPr>
      <w:keepNext/>
      <w:keepLines/>
      <w:spacing w:before="840" w:after="480"/>
      <w:outlineLvl w:val="1"/>
    </w:pPr>
    <w:rPr>
      <w:rFonts w:ascii="Book Antiqua" w:eastAsiaTheme="majorEastAsia" w:hAnsi="Book Antiqua" w:cstheme="majorBidi"/>
      <w:b/>
      <w:sz w:val="28"/>
      <w:szCs w:val="26"/>
    </w:rPr>
  </w:style>
  <w:style w:type="paragraph" w:styleId="berschrift3">
    <w:name w:val="heading 3"/>
    <w:basedOn w:val="Standard"/>
    <w:next w:val="Standard"/>
    <w:link w:val="berschrift3Zchn"/>
    <w:uiPriority w:val="9"/>
    <w:unhideWhenUsed/>
    <w:qFormat/>
    <w:rsid w:val="00E17660"/>
    <w:pPr>
      <w:keepNext/>
      <w:keepLines/>
      <w:spacing w:before="600" w:after="240"/>
      <w:outlineLvl w:val="2"/>
    </w:pPr>
    <w:rPr>
      <w:rFonts w:ascii="Book Antiqua" w:eastAsiaTheme="majorEastAsia" w:hAnsi="Book Antiqua" w:cstheme="majorBidi"/>
      <w:b/>
      <w:sz w:val="24"/>
      <w:szCs w:val="24"/>
    </w:rPr>
  </w:style>
  <w:style w:type="paragraph" w:styleId="berschrift4">
    <w:name w:val="heading 4"/>
    <w:basedOn w:val="Standard"/>
    <w:next w:val="Standard"/>
    <w:link w:val="berschrift4Zchn"/>
    <w:uiPriority w:val="9"/>
    <w:unhideWhenUsed/>
    <w:qFormat/>
    <w:rsid w:val="009B7ED4"/>
    <w:pPr>
      <w:keepNext/>
      <w:keepLines/>
      <w:spacing w:before="480" w:after="200"/>
      <w:outlineLvl w:val="3"/>
    </w:pPr>
    <w:rPr>
      <w:rFonts w:eastAsiaTheme="majorEastAsia" w:cstheme="majorBidi"/>
      <w:i/>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C538D"/>
    <w:rPr>
      <w:rFonts w:ascii="Book Antiqua" w:eastAsiaTheme="majorEastAsia" w:hAnsi="Book Antiqua" w:cstheme="majorBidi"/>
      <w:b/>
      <w:sz w:val="28"/>
      <w:szCs w:val="26"/>
    </w:rPr>
  </w:style>
  <w:style w:type="character" w:customStyle="1" w:styleId="berschrift1Zchn">
    <w:name w:val="Überschrift 1 Zchn"/>
    <w:basedOn w:val="Absatz-Standardschriftart"/>
    <w:link w:val="berschrift1"/>
    <w:uiPriority w:val="9"/>
    <w:rsid w:val="00E17660"/>
    <w:rPr>
      <w:rFonts w:ascii="Book Antiqua" w:eastAsiaTheme="majorEastAsia" w:hAnsi="Book Antiqua" w:cstheme="majorBidi"/>
      <w:b/>
      <w:sz w:val="32"/>
      <w:szCs w:val="32"/>
    </w:rPr>
  </w:style>
  <w:style w:type="paragraph" w:styleId="Listenabsatz">
    <w:name w:val="List Paragraph"/>
    <w:basedOn w:val="Standard"/>
    <w:uiPriority w:val="34"/>
    <w:qFormat/>
    <w:rsid w:val="005B456F"/>
    <w:pPr>
      <w:ind w:left="720"/>
      <w:contextualSpacing/>
    </w:pPr>
  </w:style>
  <w:style w:type="character" w:customStyle="1" w:styleId="berschrift3Zchn">
    <w:name w:val="Überschrift 3 Zchn"/>
    <w:basedOn w:val="Absatz-Standardschriftart"/>
    <w:link w:val="berschrift3"/>
    <w:uiPriority w:val="9"/>
    <w:rsid w:val="00E17660"/>
    <w:rPr>
      <w:rFonts w:ascii="Book Antiqua" w:eastAsiaTheme="majorEastAsia" w:hAnsi="Book Antiqua" w:cstheme="majorBidi"/>
      <w:b/>
      <w:sz w:val="24"/>
      <w:szCs w:val="24"/>
    </w:rPr>
  </w:style>
  <w:style w:type="paragraph" w:styleId="Kopfzeile">
    <w:name w:val="header"/>
    <w:basedOn w:val="Standard"/>
    <w:link w:val="KopfzeileZchn"/>
    <w:uiPriority w:val="99"/>
    <w:unhideWhenUsed/>
    <w:rsid w:val="007759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759C4"/>
    <w:rPr>
      <w:rFonts w:ascii="Cambria" w:hAnsi="Cambria"/>
    </w:rPr>
  </w:style>
  <w:style w:type="paragraph" w:styleId="Fuzeile">
    <w:name w:val="footer"/>
    <w:basedOn w:val="Standard"/>
    <w:link w:val="FuzeileZchn"/>
    <w:uiPriority w:val="99"/>
    <w:unhideWhenUsed/>
    <w:rsid w:val="007759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59C4"/>
    <w:rPr>
      <w:rFonts w:ascii="Cambria" w:hAnsi="Cambria"/>
    </w:rPr>
  </w:style>
  <w:style w:type="character" w:customStyle="1" w:styleId="berschrift4Zchn">
    <w:name w:val="Überschrift 4 Zchn"/>
    <w:basedOn w:val="Absatz-Standardschriftart"/>
    <w:link w:val="berschrift4"/>
    <w:uiPriority w:val="9"/>
    <w:rsid w:val="009B7ED4"/>
    <w:rPr>
      <w:rFonts w:ascii="Cambria" w:eastAsiaTheme="majorEastAsia" w:hAnsi="Cambria" w:cstheme="majorBidi"/>
      <w:i/>
      <w:iCs/>
      <w:sz w:val="24"/>
    </w:rPr>
  </w:style>
  <w:style w:type="character" w:styleId="Fett">
    <w:name w:val="Strong"/>
    <w:basedOn w:val="Absatz-Standardschriftart"/>
    <w:uiPriority w:val="22"/>
    <w:qFormat/>
    <w:rsid w:val="004A3310"/>
    <w:rPr>
      <w:b/>
      <w:bCs/>
    </w:rPr>
  </w:style>
  <w:style w:type="paragraph" w:styleId="StandardWeb">
    <w:name w:val="Normal (Web)"/>
    <w:basedOn w:val="Standard"/>
    <w:uiPriority w:val="99"/>
    <w:semiHidden/>
    <w:unhideWhenUsed/>
    <w:rsid w:val="004A331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577A18"/>
    <w:pPr>
      <w:spacing w:after="0" w:line="240" w:lineRule="auto"/>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03043">
      <w:bodyDiv w:val="1"/>
      <w:marLeft w:val="0"/>
      <w:marRight w:val="0"/>
      <w:marTop w:val="0"/>
      <w:marBottom w:val="0"/>
      <w:divBdr>
        <w:top w:val="none" w:sz="0" w:space="0" w:color="auto"/>
        <w:left w:val="none" w:sz="0" w:space="0" w:color="auto"/>
        <w:bottom w:val="none" w:sz="0" w:space="0" w:color="auto"/>
        <w:right w:val="none" w:sz="0" w:space="0" w:color="auto"/>
      </w:divBdr>
    </w:div>
    <w:div w:id="256913838">
      <w:bodyDiv w:val="1"/>
      <w:marLeft w:val="0"/>
      <w:marRight w:val="0"/>
      <w:marTop w:val="0"/>
      <w:marBottom w:val="0"/>
      <w:divBdr>
        <w:top w:val="none" w:sz="0" w:space="0" w:color="auto"/>
        <w:left w:val="none" w:sz="0" w:space="0" w:color="auto"/>
        <w:bottom w:val="none" w:sz="0" w:space="0" w:color="auto"/>
        <w:right w:val="none" w:sz="0" w:space="0" w:color="auto"/>
      </w:divBdr>
    </w:div>
    <w:div w:id="262223326">
      <w:bodyDiv w:val="1"/>
      <w:marLeft w:val="0"/>
      <w:marRight w:val="0"/>
      <w:marTop w:val="0"/>
      <w:marBottom w:val="0"/>
      <w:divBdr>
        <w:top w:val="none" w:sz="0" w:space="0" w:color="auto"/>
        <w:left w:val="none" w:sz="0" w:space="0" w:color="auto"/>
        <w:bottom w:val="none" w:sz="0" w:space="0" w:color="auto"/>
        <w:right w:val="none" w:sz="0" w:space="0" w:color="auto"/>
      </w:divBdr>
    </w:div>
    <w:div w:id="270477561">
      <w:bodyDiv w:val="1"/>
      <w:marLeft w:val="0"/>
      <w:marRight w:val="0"/>
      <w:marTop w:val="0"/>
      <w:marBottom w:val="0"/>
      <w:divBdr>
        <w:top w:val="none" w:sz="0" w:space="0" w:color="auto"/>
        <w:left w:val="none" w:sz="0" w:space="0" w:color="auto"/>
        <w:bottom w:val="none" w:sz="0" w:space="0" w:color="auto"/>
        <w:right w:val="none" w:sz="0" w:space="0" w:color="auto"/>
      </w:divBdr>
    </w:div>
    <w:div w:id="289557424">
      <w:bodyDiv w:val="1"/>
      <w:marLeft w:val="0"/>
      <w:marRight w:val="0"/>
      <w:marTop w:val="0"/>
      <w:marBottom w:val="0"/>
      <w:divBdr>
        <w:top w:val="none" w:sz="0" w:space="0" w:color="auto"/>
        <w:left w:val="none" w:sz="0" w:space="0" w:color="auto"/>
        <w:bottom w:val="none" w:sz="0" w:space="0" w:color="auto"/>
        <w:right w:val="none" w:sz="0" w:space="0" w:color="auto"/>
      </w:divBdr>
    </w:div>
    <w:div w:id="394547159">
      <w:bodyDiv w:val="1"/>
      <w:marLeft w:val="0"/>
      <w:marRight w:val="0"/>
      <w:marTop w:val="0"/>
      <w:marBottom w:val="0"/>
      <w:divBdr>
        <w:top w:val="none" w:sz="0" w:space="0" w:color="auto"/>
        <w:left w:val="none" w:sz="0" w:space="0" w:color="auto"/>
        <w:bottom w:val="none" w:sz="0" w:space="0" w:color="auto"/>
        <w:right w:val="none" w:sz="0" w:space="0" w:color="auto"/>
      </w:divBdr>
    </w:div>
    <w:div w:id="414596512">
      <w:bodyDiv w:val="1"/>
      <w:marLeft w:val="0"/>
      <w:marRight w:val="0"/>
      <w:marTop w:val="0"/>
      <w:marBottom w:val="0"/>
      <w:divBdr>
        <w:top w:val="none" w:sz="0" w:space="0" w:color="auto"/>
        <w:left w:val="none" w:sz="0" w:space="0" w:color="auto"/>
        <w:bottom w:val="none" w:sz="0" w:space="0" w:color="auto"/>
        <w:right w:val="none" w:sz="0" w:space="0" w:color="auto"/>
      </w:divBdr>
    </w:div>
    <w:div w:id="467213290">
      <w:bodyDiv w:val="1"/>
      <w:marLeft w:val="0"/>
      <w:marRight w:val="0"/>
      <w:marTop w:val="0"/>
      <w:marBottom w:val="0"/>
      <w:divBdr>
        <w:top w:val="none" w:sz="0" w:space="0" w:color="auto"/>
        <w:left w:val="none" w:sz="0" w:space="0" w:color="auto"/>
        <w:bottom w:val="none" w:sz="0" w:space="0" w:color="auto"/>
        <w:right w:val="none" w:sz="0" w:space="0" w:color="auto"/>
      </w:divBdr>
    </w:div>
    <w:div w:id="475530749">
      <w:bodyDiv w:val="1"/>
      <w:marLeft w:val="0"/>
      <w:marRight w:val="0"/>
      <w:marTop w:val="0"/>
      <w:marBottom w:val="0"/>
      <w:divBdr>
        <w:top w:val="none" w:sz="0" w:space="0" w:color="auto"/>
        <w:left w:val="none" w:sz="0" w:space="0" w:color="auto"/>
        <w:bottom w:val="none" w:sz="0" w:space="0" w:color="auto"/>
        <w:right w:val="none" w:sz="0" w:space="0" w:color="auto"/>
      </w:divBdr>
    </w:div>
    <w:div w:id="545289762">
      <w:bodyDiv w:val="1"/>
      <w:marLeft w:val="0"/>
      <w:marRight w:val="0"/>
      <w:marTop w:val="0"/>
      <w:marBottom w:val="0"/>
      <w:divBdr>
        <w:top w:val="none" w:sz="0" w:space="0" w:color="auto"/>
        <w:left w:val="none" w:sz="0" w:space="0" w:color="auto"/>
        <w:bottom w:val="none" w:sz="0" w:space="0" w:color="auto"/>
        <w:right w:val="none" w:sz="0" w:space="0" w:color="auto"/>
      </w:divBdr>
    </w:div>
    <w:div w:id="624626974">
      <w:bodyDiv w:val="1"/>
      <w:marLeft w:val="0"/>
      <w:marRight w:val="0"/>
      <w:marTop w:val="0"/>
      <w:marBottom w:val="0"/>
      <w:divBdr>
        <w:top w:val="none" w:sz="0" w:space="0" w:color="auto"/>
        <w:left w:val="none" w:sz="0" w:space="0" w:color="auto"/>
        <w:bottom w:val="none" w:sz="0" w:space="0" w:color="auto"/>
        <w:right w:val="none" w:sz="0" w:space="0" w:color="auto"/>
      </w:divBdr>
    </w:div>
    <w:div w:id="654535106">
      <w:bodyDiv w:val="1"/>
      <w:marLeft w:val="0"/>
      <w:marRight w:val="0"/>
      <w:marTop w:val="0"/>
      <w:marBottom w:val="0"/>
      <w:divBdr>
        <w:top w:val="none" w:sz="0" w:space="0" w:color="auto"/>
        <w:left w:val="none" w:sz="0" w:space="0" w:color="auto"/>
        <w:bottom w:val="none" w:sz="0" w:space="0" w:color="auto"/>
        <w:right w:val="none" w:sz="0" w:space="0" w:color="auto"/>
      </w:divBdr>
    </w:div>
    <w:div w:id="701243582">
      <w:bodyDiv w:val="1"/>
      <w:marLeft w:val="0"/>
      <w:marRight w:val="0"/>
      <w:marTop w:val="0"/>
      <w:marBottom w:val="0"/>
      <w:divBdr>
        <w:top w:val="none" w:sz="0" w:space="0" w:color="auto"/>
        <w:left w:val="none" w:sz="0" w:space="0" w:color="auto"/>
        <w:bottom w:val="none" w:sz="0" w:space="0" w:color="auto"/>
        <w:right w:val="none" w:sz="0" w:space="0" w:color="auto"/>
      </w:divBdr>
    </w:div>
    <w:div w:id="711852798">
      <w:bodyDiv w:val="1"/>
      <w:marLeft w:val="0"/>
      <w:marRight w:val="0"/>
      <w:marTop w:val="0"/>
      <w:marBottom w:val="0"/>
      <w:divBdr>
        <w:top w:val="none" w:sz="0" w:space="0" w:color="auto"/>
        <w:left w:val="none" w:sz="0" w:space="0" w:color="auto"/>
        <w:bottom w:val="none" w:sz="0" w:space="0" w:color="auto"/>
        <w:right w:val="none" w:sz="0" w:space="0" w:color="auto"/>
      </w:divBdr>
    </w:div>
    <w:div w:id="775253655">
      <w:bodyDiv w:val="1"/>
      <w:marLeft w:val="0"/>
      <w:marRight w:val="0"/>
      <w:marTop w:val="0"/>
      <w:marBottom w:val="0"/>
      <w:divBdr>
        <w:top w:val="none" w:sz="0" w:space="0" w:color="auto"/>
        <w:left w:val="none" w:sz="0" w:space="0" w:color="auto"/>
        <w:bottom w:val="none" w:sz="0" w:space="0" w:color="auto"/>
        <w:right w:val="none" w:sz="0" w:space="0" w:color="auto"/>
      </w:divBdr>
    </w:div>
    <w:div w:id="906067738">
      <w:bodyDiv w:val="1"/>
      <w:marLeft w:val="0"/>
      <w:marRight w:val="0"/>
      <w:marTop w:val="0"/>
      <w:marBottom w:val="0"/>
      <w:divBdr>
        <w:top w:val="none" w:sz="0" w:space="0" w:color="auto"/>
        <w:left w:val="none" w:sz="0" w:space="0" w:color="auto"/>
        <w:bottom w:val="none" w:sz="0" w:space="0" w:color="auto"/>
        <w:right w:val="none" w:sz="0" w:space="0" w:color="auto"/>
      </w:divBdr>
    </w:div>
    <w:div w:id="1041829149">
      <w:bodyDiv w:val="1"/>
      <w:marLeft w:val="0"/>
      <w:marRight w:val="0"/>
      <w:marTop w:val="0"/>
      <w:marBottom w:val="0"/>
      <w:divBdr>
        <w:top w:val="none" w:sz="0" w:space="0" w:color="auto"/>
        <w:left w:val="none" w:sz="0" w:space="0" w:color="auto"/>
        <w:bottom w:val="none" w:sz="0" w:space="0" w:color="auto"/>
        <w:right w:val="none" w:sz="0" w:space="0" w:color="auto"/>
      </w:divBdr>
    </w:div>
    <w:div w:id="1123429041">
      <w:bodyDiv w:val="1"/>
      <w:marLeft w:val="0"/>
      <w:marRight w:val="0"/>
      <w:marTop w:val="0"/>
      <w:marBottom w:val="0"/>
      <w:divBdr>
        <w:top w:val="none" w:sz="0" w:space="0" w:color="auto"/>
        <w:left w:val="none" w:sz="0" w:space="0" w:color="auto"/>
        <w:bottom w:val="none" w:sz="0" w:space="0" w:color="auto"/>
        <w:right w:val="none" w:sz="0" w:space="0" w:color="auto"/>
      </w:divBdr>
    </w:div>
    <w:div w:id="1130394229">
      <w:bodyDiv w:val="1"/>
      <w:marLeft w:val="0"/>
      <w:marRight w:val="0"/>
      <w:marTop w:val="0"/>
      <w:marBottom w:val="0"/>
      <w:divBdr>
        <w:top w:val="none" w:sz="0" w:space="0" w:color="auto"/>
        <w:left w:val="none" w:sz="0" w:space="0" w:color="auto"/>
        <w:bottom w:val="none" w:sz="0" w:space="0" w:color="auto"/>
        <w:right w:val="none" w:sz="0" w:space="0" w:color="auto"/>
      </w:divBdr>
    </w:div>
    <w:div w:id="1217887779">
      <w:bodyDiv w:val="1"/>
      <w:marLeft w:val="0"/>
      <w:marRight w:val="0"/>
      <w:marTop w:val="0"/>
      <w:marBottom w:val="0"/>
      <w:divBdr>
        <w:top w:val="none" w:sz="0" w:space="0" w:color="auto"/>
        <w:left w:val="none" w:sz="0" w:space="0" w:color="auto"/>
        <w:bottom w:val="none" w:sz="0" w:space="0" w:color="auto"/>
        <w:right w:val="none" w:sz="0" w:space="0" w:color="auto"/>
      </w:divBdr>
    </w:div>
    <w:div w:id="1322539398">
      <w:bodyDiv w:val="1"/>
      <w:marLeft w:val="0"/>
      <w:marRight w:val="0"/>
      <w:marTop w:val="0"/>
      <w:marBottom w:val="0"/>
      <w:divBdr>
        <w:top w:val="none" w:sz="0" w:space="0" w:color="auto"/>
        <w:left w:val="none" w:sz="0" w:space="0" w:color="auto"/>
        <w:bottom w:val="none" w:sz="0" w:space="0" w:color="auto"/>
        <w:right w:val="none" w:sz="0" w:space="0" w:color="auto"/>
      </w:divBdr>
    </w:div>
    <w:div w:id="1358772695">
      <w:bodyDiv w:val="1"/>
      <w:marLeft w:val="0"/>
      <w:marRight w:val="0"/>
      <w:marTop w:val="0"/>
      <w:marBottom w:val="0"/>
      <w:divBdr>
        <w:top w:val="none" w:sz="0" w:space="0" w:color="auto"/>
        <w:left w:val="none" w:sz="0" w:space="0" w:color="auto"/>
        <w:bottom w:val="none" w:sz="0" w:space="0" w:color="auto"/>
        <w:right w:val="none" w:sz="0" w:space="0" w:color="auto"/>
      </w:divBdr>
    </w:div>
    <w:div w:id="1406412977">
      <w:bodyDiv w:val="1"/>
      <w:marLeft w:val="0"/>
      <w:marRight w:val="0"/>
      <w:marTop w:val="0"/>
      <w:marBottom w:val="0"/>
      <w:divBdr>
        <w:top w:val="none" w:sz="0" w:space="0" w:color="auto"/>
        <w:left w:val="none" w:sz="0" w:space="0" w:color="auto"/>
        <w:bottom w:val="none" w:sz="0" w:space="0" w:color="auto"/>
        <w:right w:val="none" w:sz="0" w:space="0" w:color="auto"/>
      </w:divBdr>
    </w:div>
    <w:div w:id="1635014735">
      <w:bodyDiv w:val="1"/>
      <w:marLeft w:val="0"/>
      <w:marRight w:val="0"/>
      <w:marTop w:val="0"/>
      <w:marBottom w:val="0"/>
      <w:divBdr>
        <w:top w:val="none" w:sz="0" w:space="0" w:color="auto"/>
        <w:left w:val="none" w:sz="0" w:space="0" w:color="auto"/>
        <w:bottom w:val="none" w:sz="0" w:space="0" w:color="auto"/>
        <w:right w:val="none" w:sz="0" w:space="0" w:color="auto"/>
      </w:divBdr>
    </w:div>
    <w:div w:id="1723018373">
      <w:bodyDiv w:val="1"/>
      <w:marLeft w:val="0"/>
      <w:marRight w:val="0"/>
      <w:marTop w:val="0"/>
      <w:marBottom w:val="0"/>
      <w:divBdr>
        <w:top w:val="none" w:sz="0" w:space="0" w:color="auto"/>
        <w:left w:val="none" w:sz="0" w:space="0" w:color="auto"/>
        <w:bottom w:val="none" w:sz="0" w:space="0" w:color="auto"/>
        <w:right w:val="none" w:sz="0" w:space="0" w:color="auto"/>
      </w:divBdr>
    </w:div>
    <w:div w:id="1779371020">
      <w:bodyDiv w:val="1"/>
      <w:marLeft w:val="0"/>
      <w:marRight w:val="0"/>
      <w:marTop w:val="0"/>
      <w:marBottom w:val="0"/>
      <w:divBdr>
        <w:top w:val="none" w:sz="0" w:space="0" w:color="auto"/>
        <w:left w:val="none" w:sz="0" w:space="0" w:color="auto"/>
        <w:bottom w:val="none" w:sz="0" w:space="0" w:color="auto"/>
        <w:right w:val="none" w:sz="0" w:space="0" w:color="auto"/>
      </w:divBdr>
    </w:div>
    <w:div w:id="1899242386">
      <w:bodyDiv w:val="1"/>
      <w:marLeft w:val="0"/>
      <w:marRight w:val="0"/>
      <w:marTop w:val="0"/>
      <w:marBottom w:val="0"/>
      <w:divBdr>
        <w:top w:val="none" w:sz="0" w:space="0" w:color="auto"/>
        <w:left w:val="none" w:sz="0" w:space="0" w:color="auto"/>
        <w:bottom w:val="none" w:sz="0" w:space="0" w:color="auto"/>
        <w:right w:val="none" w:sz="0" w:space="0" w:color="auto"/>
      </w:divBdr>
    </w:div>
    <w:div w:id="2054884017">
      <w:bodyDiv w:val="1"/>
      <w:marLeft w:val="0"/>
      <w:marRight w:val="0"/>
      <w:marTop w:val="0"/>
      <w:marBottom w:val="0"/>
      <w:divBdr>
        <w:top w:val="none" w:sz="0" w:space="0" w:color="auto"/>
        <w:left w:val="none" w:sz="0" w:space="0" w:color="auto"/>
        <w:bottom w:val="none" w:sz="0" w:space="0" w:color="auto"/>
        <w:right w:val="none" w:sz="0" w:space="0" w:color="auto"/>
      </w:divBdr>
    </w:div>
    <w:div w:id="2059432689">
      <w:bodyDiv w:val="1"/>
      <w:marLeft w:val="0"/>
      <w:marRight w:val="0"/>
      <w:marTop w:val="0"/>
      <w:marBottom w:val="0"/>
      <w:divBdr>
        <w:top w:val="none" w:sz="0" w:space="0" w:color="auto"/>
        <w:left w:val="none" w:sz="0" w:space="0" w:color="auto"/>
        <w:bottom w:val="none" w:sz="0" w:space="0" w:color="auto"/>
        <w:right w:val="none" w:sz="0" w:space="0" w:color="auto"/>
      </w:divBdr>
    </w:div>
    <w:div w:id="208629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larflash2026.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39604-8A0D-4E94-88A9-588690418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4449</Words>
  <Characters>27990</Characters>
  <Application>Microsoft Office Word</Application>
  <DocSecurity>0</DocSecurity>
  <Lines>595</Lines>
  <Paragraphs>219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Gabriele</cp:lastModifiedBy>
  <cp:revision>3</cp:revision>
  <dcterms:created xsi:type="dcterms:W3CDTF">2026-06-24T08:00:00Z</dcterms:created>
  <dcterms:modified xsi:type="dcterms:W3CDTF">2026-06-24T08:05:00Z</dcterms:modified>
</cp:coreProperties>
</file>